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5CA4" w14:textId="4D2F79B9" w:rsidR="00191C50" w:rsidRPr="00EE1587" w:rsidRDefault="00191C50" w:rsidP="00191C50">
      <w:pPr>
        <w:spacing w:after="120"/>
        <w:jc w:val="center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BỘ NÔNG NGHIỆP VÀ PHÁT TRIỂN NÔNG THÔN</w:t>
      </w:r>
    </w:p>
    <w:p w14:paraId="0636E647" w14:textId="42C0AE0E" w:rsidR="00754086" w:rsidRDefault="00191C50" w:rsidP="00754086">
      <w:pPr>
        <w:spacing w:line="360" w:lineRule="auto"/>
        <w:jc w:val="center"/>
        <w:rPr>
          <w:b/>
        </w:rPr>
      </w:pPr>
      <w:r w:rsidRPr="009F0487">
        <w:rPr>
          <w:b/>
        </w:rPr>
        <w:t xml:space="preserve"> TRƯỜNG ĐẠI HỌC LÂM NGHIỆP </w:t>
      </w:r>
      <w:r w:rsidR="00697D8A">
        <w:rPr>
          <w:b/>
        </w:rPr>
        <w:t xml:space="preserve">PHÂN HIỆU </w:t>
      </w:r>
      <w:r w:rsidRPr="009F0487">
        <w:rPr>
          <w:b/>
        </w:rPr>
        <w:t>TẠI TỈNH ĐỒNG NAI</w:t>
      </w:r>
    </w:p>
    <w:p w14:paraId="74E2288C" w14:textId="77777777" w:rsidR="00754086" w:rsidRDefault="00754086" w:rsidP="00754086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754086" w14:paraId="62E7A322" w14:textId="77777777" w:rsidTr="00754086">
        <w:tc>
          <w:tcPr>
            <w:tcW w:w="2263" w:type="dxa"/>
          </w:tcPr>
          <w:p w14:paraId="29A0BD8E" w14:textId="2AC0C13F" w:rsidR="00754086" w:rsidRDefault="00754086" w:rsidP="00754086">
            <w:pPr>
              <w:spacing w:line="360" w:lineRule="auto"/>
              <w:jc w:val="center"/>
              <w:rPr>
                <w:b/>
              </w:rPr>
            </w:pPr>
            <w:r w:rsidRPr="000F243D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572AF2C" wp14:editId="7076765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150495</wp:posOffset>
                  </wp:positionV>
                  <wp:extent cx="1052830" cy="1265555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F498669" wp14:editId="375EC1DC">
                      <wp:simplePos x="0" y="0"/>
                      <wp:positionH relativeFrom="column">
                        <wp:posOffset>77412</wp:posOffset>
                      </wp:positionH>
                      <wp:positionV relativeFrom="paragraph">
                        <wp:posOffset>88264</wp:posOffset>
                      </wp:positionV>
                      <wp:extent cx="1226128" cy="1384993"/>
                      <wp:effectExtent l="0" t="0" r="12700" b="247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128" cy="1384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1F9CB" w14:textId="1E0788E6" w:rsidR="00191C50" w:rsidRDefault="00191C50" w:rsidP="00DF4164">
                                  <w:pPr>
                                    <w:jc w:val="center"/>
                                  </w:pPr>
                                  <w:bookmarkStart w:id="0" w:name="_Hlk127974290"/>
                                  <w:bookmarkEnd w:id="0"/>
                                </w:p>
                                <w:p w14:paraId="77A89A83" w14:textId="5A0D2569" w:rsidR="00191C50" w:rsidRDefault="00191C50" w:rsidP="00191C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986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.1pt;margin-top:6.95pt;width:96.55pt;height:10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">
                      <v:textbox>
                        <w:txbxContent>
                          <w:p w14:paraId="2711F9CB" w14:textId="1E0788E6" w:rsidR="00191C50" w:rsidRDefault="00191C50" w:rsidP="00DF4164">
                            <w:pPr>
                              <w:jc w:val="center"/>
                            </w:pPr>
                            <w:bookmarkStart w:id="1" w:name="_Hlk127974290"/>
                            <w:bookmarkEnd w:id="1"/>
                          </w:p>
                          <w:p w14:paraId="77A89A83" w14:textId="5A0D2569" w:rsidR="00191C50" w:rsidRDefault="00191C50" w:rsidP="00191C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9" w:type="dxa"/>
            <w:vAlign w:val="center"/>
          </w:tcPr>
          <w:p w14:paraId="1694BB71" w14:textId="6426A830" w:rsidR="00754086" w:rsidRDefault="00754086" w:rsidP="00754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D2305A">
              <w:rPr>
                <w:b/>
                <w:sz w:val="34"/>
                <w:szCs w:val="32"/>
              </w:rPr>
              <w:t>LÝ LỊ</w:t>
            </w:r>
            <w:r>
              <w:rPr>
                <w:b/>
                <w:sz w:val="34"/>
                <w:szCs w:val="32"/>
              </w:rPr>
              <w:t xml:space="preserve">CH KHOA </w:t>
            </w:r>
            <w:r w:rsidRPr="00D2305A">
              <w:rPr>
                <w:b/>
                <w:sz w:val="34"/>
                <w:szCs w:val="32"/>
              </w:rPr>
              <w:t>HỌC</w:t>
            </w:r>
            <w:r>
              <w:rPr>
                <w:b/>
                <w:sz w:val="34"/>
                <w:szCs w:val="32"/>
              </w:rPr>
              <w:t xml:space="preserve"> GIẢNG VIÊN</w:t>
            </w:r>
          </w:p>
        </w:tc>
      </w:tr>
    </w:tbl>
    <w:p w14:paraId="07CB3C6C" w14:textId="24A26CDB" w:rsidR="00191C50" w:rsidRDefault="00191C50" w:rsidP="00754086">
      <w:pPr>
        <w:spacing w:line="360" w:lineRule="auto"/>
        <w:jc w:val="center"/>
        <w:rPr>
          <w:b/>
        </w:rPr>
      </w:pPr>
    </w:p>
    <w:p w14:paraId="38D1A3DE" w14:textId="60B45B68" w:rsidR="00191C50" w:rsidRDefault="00191C50" w:rsidP="00191C50">
      <w:pPr>
        <w:autoSpaceDE w:val="0"/>
        <w:autoSpaceDN w:val="0"/>
        <w:adjustRightInd w:val="0"/>
        <w:spacing w:line="360" w:lineRule="auto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I</w:t>
      </w:r>
      <w:r w:rsidRPr="003917A8">
        <w:rPr>
          <w:b/>
          <w:sz w:val="26"/>
          <w:szCs w:val="28"/>
        </w:rPr>
        <w:t>.  THÔNG TIN CÁ NHÂN</w:t>
      </w:r>
      <w:r>
        <w:rPr>
          <w:b/>
          <w:sz w:val="26"/>
          <w:szCs w:val="26"/>
        </w:rPr>
        <w:t xml:space="preserve"> </w:t>
      </w:r>
    </w:p>
    <w:tbl>
      <w:tblPr>
        <w:tblW w:w="5280" w:type="pct"/>
        <w:jc w:val="center"/>
        <w:tblLook w:val="04A0" w:firstRow="1" w:lastRow="0" w:firstColumn="1" w:lastColumn="0" w:noHBand="0" w:noVBand="1"/>
      </w:tblPr>
      <w:tblGrid>
        <w:gridCol w:w="541"/>
        <w:gridCol w:w="9039"/>
      </w:tblGrid>
      <w:tr w:rsidR="00191C50" w:rsidRPr="003917A8" w14:paraId="1C9E6398" w14:textId="77777777" w:rsidTr="0079361A">
        <w:trPr>
          <w:trHeight w:val="332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5D884CDF" w14:textId="77777777" w:rsidR="00191C50" w:rsidRPr="003917A8" w:rsidRDefault="00191C50" w:rsidP="008529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1.</w:t>
            </w:r>
          </w:p>
        </w:tc>
        <w:tc>
          <w:tcPr>
            <w:tcW w:w="4718" w:type="pct"/>
            <w:vAlign w:val="center"/>
          </w:tcPr>
          <w:p w14:paraId="50F9DCF4" w14:textId="3C38EE08" w:rsidR="00191C50" w:rsidRPr="003917A8" w:rsidRDefault="00191C50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C12385">
              <w:rPr>
                <w:sz w:val="26"/>
                <w:szCs w:val="20"/>
                <w:lang w:val="en-GB"/>
              </w:rPr>
              <w:t>Họ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và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khai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viết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chữ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in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hoa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): </w:t>
            </w:r>
            <w:r w:rsidR="00C873E8">
              <w:rPr>
                <w:sz w:val="26"/>
                <w:szCs w:val="20"/>
                <w:lang w:val="en-GB"/>
              </w:rPr>
              <w:t>NGUYỄN THỊ HIẾU</w:t>
            </w:r>
          </w:p>
        </w:tc>
      </w:tr>
      <w:tr w:rsidR="00191C50" w:rsidRPr="003917A8" w14:paraId="6560D77C" w14:textId="77777777" w:rsidTr="0079361A">
        <w:trPr>
          <w:trHeight w:val="355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35F87BA" w14:textId="77777777" w:rsidR="00191C50" w:rsidRDefault="00191C50" w:rsidP="008529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2.</w:t>
            </w:r>
          </w:p>
        </w:tc>
        <w:tc>
          <w:tcPr>
            <w:tcW w:w="4718" w:type="pct"/>
            <w:vAlign w:val="center"/>
          </w:tcPr>
          <w:p w14:paraId="02E6A551" w14:textId="099D23B4" w:rsidR="00191C50" w:rsidRPr="003917A8" w:rsidRDefault="0079361A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79361A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ngày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: </w:t>
            </w:r>
            <w:r w:rsidR="00C873E8">
              <w:rPr>
                <w:sz w:val="26"/>
                <w:szCs w:val="20"/>
                <w:lang w:val="en-GB"/>
              </w:rPr>
              <w:t>02</w:t>
            </w:r>
            <w:r w:rsidRPr="0079361A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 0</w:t>
            </w:r>
            <w:r w:rsidR="00C873E8">
              <w:rPr>
                <w:sz w:val="26"/>
                <w:szCs w:val="20"/>
                <w:lang w:val="en-GB"/>
              </w:rPr>
              <w:t>4</w:t>
            </w:r>
            <w:r w:rsidRPr="0079361A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 19</w:t>
            </w:r>
            <w:r w:rsidR="00C873E8">
              <w:rPr>
                <w:sz w:val="26"/>
                <w:szCs w:val="20"/>
                <w:lang w:val="en-GB"/>
              </w:rPr>
              <w:t>84</w:t>
            </w:r>
            <w:r w:rsidRPr="0079361A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Giới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tính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nam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nữ</w:t>
            </w:r>
            <w:proofErr w:type="spellEnd"/>
            <w:r w:rsidRPr="0079361A">
              <w:rPr>
                <w:sz w:val="26"/>
                <w:szCs w:val="20"/>
                <w:lang w:val="en-GB"/>
              </w:rPr>
              <w:t xml:space="preserve">): </w:t>
            </w:r>
            <w:proofErr w:type="spellStart"/>
            <w:r w:rsidRPr="0079361A">
              <w:rPr>
                <w:sz w:val="26"/>
                <w:szCs w:val="20"/>
                <w:lang w:val="en-GB"/>
              </w:rPr>
              <w:t>N</w:t>
            </w:r>
            <w:r w:rsidR="00C873E8">
              <w:rPr>
                <w:sz w:val="26"/>
                <w:szCs w:val="20"/>
                <w:lang w:val="en-GB"/>
              </w:rPr>
              <w:t>ữ</w:t>
            </w:r>
            <w:proofErr w:type="spellEnd"/>
          </w:p>
        </w:tc>
      </w:tr>
      <w:tr w:rsidR="0079361A" w:rsidRPr="003917A8" w14:paraId="36163D96" w14:textId="77777777" w:rsidTr="0079361A">
        <w:trPr>
          <w:trHeight w:val="379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4F379FB1" w14:textId="77777777" w:rsidR="0079361A" w:rsidRDefault="0079361A" w:rsidP="007936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3.</w:t>
            </w:r>
          </w:p>
        </w:tc>
        <w:tc>
          <w:tcPr>
            <w:tcW w:w="4718" w:type="pct"/>
            <w:vAlign w:val="center"/>
          </w:tcPr>
          <w:p w14:paraId="23F62C82" w14:textId="1F1ADD90" w:rsidR="0079361A" w:rsidRPr="003917A8" w:rsidRDefault="0079361A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C12385">
              <w:rPr>
                <w:sz w:val="26"/>
                <w:szCs w:val="20"/>
                <w:lang w:val="en-GB"/>
              </w:rPr>
              <w:t>Nơi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: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 w:rsidR="00C873E8">
              <w:t>Diễn</w:t>
            </w:r>
            <w:proofErr w:type="spellEnd"/>
            <w:r w:rsidR="00C873E8">
              <w:t xml:space="preserve"> </w:t>
            </w:r>
            <w:proofErr w:type="spellStart"/>
            <w:r w:rsidR="00C873E8">
              <w:t>Xuân</w:t>
            </w:r>
            <w:proofErr w:type="spellEnd"/>
            <w:r>
              <w:t xml:space="preserve"> –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 w:rsidR="00C873E8">
              <w:t>Diễn</w:t>
            </w:r>
            <w:proofErr w:type="spellEnd"/>
            <w:r w:rsidR="00C873E8">
              <w:t xml:space="preserve"> </w:t>
            </w:r>
            <w:proofErr w:type="spellStart"/>
            <w:r w:rsidR="00C873E8">
              <w:t>Châu</w:t>
            </w:r>
            <w:proofErr w:type="spellEnd"/>
            <w:r>
              <w:t xml:space="preserve"> –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An</w:t>
            </w:r>
          </w:p>
        </w:tc>
      </w:tr>
      <w:tr w:rsidR="0079361A" w:rsidRPr="003917A8" w14:paraId="1773A437" w14:textId="77777777" w:rsidTr="0079361A">
        <w:trPr>
          <w:trHeight w:val="403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0E456C7A" w14:textId="77777777" w:rsidR="0079361A" w:rsidRDefault="0079361A" w:rsidP="007936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4.</w:t>
            </w:r>
          </w:p>
        </w:tc>
        <w:tc>
          <w:tcPr>
            <w:tcW w:w="4718" w:type="pct"/>
            <w:vAlign w:val="center"/>
          </w:tcPr>
          <w:p w14:paraId="185F34A7" w14:textId="6B01BBEE" w:rsidR="0079361A" w:rsidRPr="003917A8" w:rsidRDefault="0079361A" w:rsidP="0079361A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C12385">
              <w:rPr>
                <w:sz w:val="26"/>
                <w:szCs w:val="20"/>
                <w:lang w:val="en-GB"/>
              </w:rPr>
              <w:t>Quê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C12385">
              <w:rPr>
                <w:sz w:val="26"/>
                <w:szCs w:val="20"/>
                <w:lang w:val="en-GB"/>
              </w:rPr>
              <w:t>quán</w:t>
            </w:r>
            <w:proofErr w:type="spellEnd"/>
            <w:r w:rsidRPr="00C12385">
              <w:rPr>
                <w:sz w:val="26"/>
                <w:szCs w:val="20"/>
                <w:lang w:val="en-GB"/>
              </w:rPr>
              <w:t xml:space="preserve">: </w:t>
            </w:r>
            <w:proofErr w:type="spellStart"/>
            <w:r w:rsidR="00C873E8">
              <w:t>Xã</w:t>
            </w:r>
            <w:proofErr w:type="spellEnd"/>
            <w:r w:rsidR="00C873E8">
              <w:t xml:space="preserve"> </w:t>
            </w:r>
            <w:proofErr w:type="spellStart"/>
            <w:r w:rsidR="00C873E8">
              <w:t>Diễn</w:t>
            </w:r>
            <w:proofErr w:type="spellEnd"/>
            <w:r w:rsidR="00C873E8">
              <w:t xml:space="preserve"> </w:t>
            </w:r>
            <w:proofErr w:type="spellStart"/>
            <w:r w:rsidR="00C873E8">
              <w:t>Xuân</w:t>
            </w:r>
            <w:proofErr w:type="spellEnd"/>
            <w:r w:rsidR="00C873E8">
              <w:t xml:space="preserve"> – </w:t>
            </w:r>
            <w:proofErr w:type="spellStart"/>
            <w:r w:rsidR="00C873E8">
              <w:t>Huyện</w:t>
            </w:r>
            <w:proofErr w:type="spellEnd"/>
            <w:r w:rsidR="00C873E8">
              <w:t xml:space="preserve"> </w:t>
            </w:r>
            <w:proofErr w:type="spellStart"/>
            <w:r w:rsidR="00C873E8">
              <w:t>Diễn</w:t>
            </w:r>
            <w:proofErr w:type="spellEnd"/>
            <w:r w:rsidR="00C873E8">
              <w:t xml:space="preserve"> </w:t>
            </w:r>
            <w:proofErr w:type="spellStart"/>
            <w:r w:rsidR="00C873E8">
              <w:t>Châu</w:t>
            </w:r>
            <w:proofErr w:type="spellEnd"/>
            <w:r w:rsidR="00C873E8">
              <w:t xml:space="preserve"> – </w:t>
            </w:r>
            <w:proofErr w:type="spellStart"/>
            <w:r w:rsidR="00C873E8">
              <w:t>Tỉnh</w:t>
            </w:r>
            <w:proofErr w:type="spellEnd"/>
            <w:r w:rsidR="00C873E8">
              <w:t xml:space="preserve"> </w:t>
            </w:r>
            <w:proofErr w:type="spellStart"/>
            <w:r w:rsidR="00C873E8">
              <w:t>Nghệ</w:t>
            </w:r>
            <w:proofErr w:type="spellEnd"/>
            <w:r w:rsidR="00C873E8">
              <w:t xml:space="preserve"> An</w:t>
            </w:r>
          </w:p>
        </w:tc>
      </w:tr>
      <w:tr w:rsidR="00191C50" w:rsidRPr="003917A8" w14:paraId="3EA09ABF" w14:textId="77777777" w:rsidTr="0079361A">
        <w:trPr>
          <w:trHeight w:val="428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4A6F98A3" w14:textId="77777777" w:rsidR="00191C50" w:rsidRDefault="00191C50" w:rsidP="008529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5.</w:t>
            </w:r>
          </w:p>
        </w:tc>
        <w:tc>
          <w:tcPr>
            <w:tcW w:w="4718" w:type="pct"/>
            <w:vAlign w:val="center"/>
          </w:tcPr>
          <w:p w14:paraId="363F8A12" w14:textId="0C913693" w:rsidR="00191C50" w:rsidRPr="003917A8" w:rsidRDefault="00191C50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Số</w:t>
            </w:r>
            <w:proofErr w:type="spellEnd"/>
            <w:r w:rsidRPr="003917A8">
              <w:rPr>
                <w:sz w:val="26"/>
                <w:szCs w:val="28"/>
              </w:rPr>
              <w:t xml:space="preserve"> CMND</w:t>
            </w:r>
            <w:r>
              <w:rPr>
                <w:sz w:val="26"/>
                <w:szCs w:val="28"/>
              </w:rPr>
              <w:t xml:space="preserve">/CCCD: </w:t>
            </w:r>
            <w:r w:rsidR="00C873E8">
              <w:rPr>
                <w:sz w:val="26"/>
                <w:szCs w:val="28"/>
              </w:rPr>
              <w:t>040184011019</w:t>
            </w:r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ngày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 w:rsidR="00C873E8">
              <w:rPr>
                <w:sz w:val="26"/>
                <w:szCs w:val="28"/>
              </w:rPr>
              <w:t>10</w:t>
            </w:r>
            <w:r>
              <w:rPr>
                <w:sz w:val="26"/>
                <w:szCs w:val="28"/>
              </w:rPr>
              <w:t xml:space="preserve"> - </w:t>
            </w:r>
            <w:r w:rsidR="0079361A">
              <w:rPr>
                <w:sz w:val="26"/>
                <w:szCs w:val="28"/>
              </w:rPr>
              <w:t>0</w:t>
            </w:r>
            <w:r w:rsidR="00C873E8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- 20</w:t>
            </w:r>
            <w:r w:rsidR="00C873E8">
              <w:rPr>
                <w:sz w:val="26"/>
                <w:szCs w:val="28"/>
              </w:rPr>
              <w:t>21</w:t>
            </w:r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nơi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proofErr w:type="spellStart"/>
            <w:r w:rsidR="00C873E8">
              <w:rPr>
                <w:sz w:val="26"/>
                <w:szCs w:val="28"/>
              </w:rPr>
              <w:t>Cục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cảnh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sát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quản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lý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hành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chính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về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trật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tự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xã</w:t>
            </w:r>
            <w:proofErr w:type="spellEnd"/>
            <w:r w:rsidR="00C873E8">
              <w:rPr>
                <w:sz w:val="26"/>
                <w:szCs w:val="28"/>
              </w:rPr>
              <w:t xml:space="preserve"> </w:t>
            </w:r>
            <w:proofErr w:type="spellStart"/>
            <w:r w:rsidR="00C873E8">
              <w:rPr>
                <w:sz w:val="26"/>
                <w:szCs w:val="28"/>
              </w:rPr>
              <w:t>hội</w:t>
            </w:r>
            <w:proofErr w:type="spellEnd"/>
            <w:r w:rsidR="00C873E8">
              <w:rPr>
                <w:sz w:val="26"/>
                <w:szCs w:val="28"/>
              </w:rPr>
              <w:t>.</w:t>
            </w:r>
          </w:p>
        </w:tc>
      </w:tr>
      <w:tr w:rsidR="00191C50" w:rsidRPr="003917A8" w14:paraId="7D65565E" w14:textId="77777777" w:rsidTr="0079361A">
        <w:trPr>
          <w:trHeight w:val="437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25D72CB" w14:textId="77777777" w:rsidR="00191C50" w:rsidRDefault="00191C50" w:rsidP="008529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6.</w:t>
            </w:r>
          </w:p>
        </w:tc>
        <w:tc>
          <w:tcPr>
            <w:tcW w:w="4718" w:type="pct"/>
            <w:vAlign w:val="center"/>
          </w:tcPr>
          <w:p w14:paraId="4609B4AE" w14:textId="7F2F9C4C" w:rsidR="00191C50" w:rsidRPr="003917A8" w:rsidRDefault="00191C50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ĐTDĐ</w:t>
            </w:r>
            <w:r w:rsidRPr="00AC4520">
              <w:rPr>
                <w:sz w:val="26"/>
                <w:szCs w:val="26"/>
              </w:rPr>
              <w:t>: 09</w:t>
            </w:r>
            <w:r w:rsidR="00C873E8">
              <w:rPr>
                <w:sz w:val="26"/>
                <w:szCs w:val="26"/>
              </w:rPr>
              <w:t>77657065</w:t>
            </w:r>
            <w:r w:rsidRPr="00AC4520">
              <w:rPr>
                <w:sz w:val="26"/>
                <w:szCs w:val="26"/>
              </w:rPr>
              <w:t xml:space="preserve">; E-Mail: </w:t>
            </w:r>
            <w:r w:rsidR="00C873E8">
              <w:rPr>
                <w:sz w:val="26"/>
                <w:szCs w:val="26"/>
              </w:rPr>
              <w:t>hieu.qlr38</w:t>
            </w:r>
            <w:r w:rsidR="0079361A">
              <w:rPr>
                <w:sz w:val="26"/>
                <w:szCs w:val="26"/>
              </w:rPr>
              <w:t>@gmail.com</w:t>
            </w:r>
          </w:p>
        </w:tc>
      </w:tr>
      <w:tr w:rsidR="00191C50" w:rsidRPr="003917A8" w14:paraId="68A9DA66" w14:textId="77777777" w:rsidTr="0079361A">
        <w:trPr>
          <w:trHeight w:val="686"/>
          <w:jc w:val="center"/>
        </w:trPr>
        <w:tc>
          <w:tcPr>
            <w:tcW w:w="282" w:type="pct"/>
            <w:shd w:val="clear" w:color="auto" w:fill="auto"/>
          </w:tcPr>
          <w:p w14:paraId="66722764" w14:textId="17C4ED82" w:rsidR="00191C50" w:rsidRPr="003917A8" w:rsidRDefault="00191C50" w:rsidP="008529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7.</w:t>
            </w:r>
          </w:p>
        </w:tc>
        <w:tc>
          <w:tcPr>
            <w:tcW w:w="4718" w:type="pct"/>
            <w:vAlign w:val="center"/>
          </w:tcPr>
          <w:p w14:paraId="445E171F" w14:textId="78D848C0" w:rsidR="00191C50" w:rsidRPr="00C873E8" w:rsidRDefault="00191C50" w:rsidP="00C873E8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Địa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chỉ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thường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trú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hoặc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địa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chỉ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liên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lạc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 w:rsidR="00C873E8">
              <w:t xml:space="preserve">55/8, </w:t>
            </w:r>
            <w:proofErr w:type="spellStart"/>
            <w:r w:rsidR="00C873E8">
              <w:t>Huỳnh</w:t>
            </w:r>
            <w:proofErr w:type="spellEnd"/>
            <w:r w:rsidR="00C873E8">
              <w:t xml:space="preserve"> </w:t>
            </w:r>
            <w:proofErr w:type="spellStart"/>
            <w:r w:rsidR="00C873E8">
              <w:t>Văn</w:t>
            </w:r>
            <w:proofErr w:type="spellEnd"/>
            <w:r w:rsidR="00C873E8">
              <w:t xml:space="preserve"> </w:t>
            </w:r>
            <w:proofErr w:type="spellStart"/>
            <w:r w:rsidR="00C873E8">
              <w:t>Nghệ</w:t>
            </w:r>
            <w:proofErr w:type="spellEnd"/>
            <w:r w:rsidRPr="000205E2">
              <w:rPr>
                <w:lang w:val="nl-NL"/>
              </w:rPr>
              <w:t>,</w:t>
            </w:r>
            <w:r w:rsidRPr="000205E2">
              <w:rPr>
                <w:lang w:val="vi-VN"/>
              </w:rPr>
              <w:t xml:space="preserve"> Khu phố </w:t>
            </w:r>
            <w:r w:rsidR="0079361A">
              <w:t>4</w:t>
            </w:r>
            <w:r w:rsidR="00C873E8">
              <w:rPr>
                <w:lang w:val="vi-VN"/>
              </w:rPr>
              <w:t xml:space="preserve">, Thị trấn </w:t>
            </w:r>
            <w:r w:rsidRPr="000205E2">
              <w:rPr>
                <w:lang w:val="vi-VN"/>
              </w:rPr>
              <w:t>Trảng Bom, huyện Trảng Bom, tỉnh Đồng Nai</w:t>
            </w:r>
            <w:r w:rsidR="00C873E8">
              <w:t>.</w:t>
            </w:r>
          </w:p>
        </w:tc>
      </w:tr>
      <w:tr w:rsidR="008E2279" w:rsidRPr="003917A8" w14:paraId="1C820EEC" w14:textId="77777777" w:rsidTr="0079361A">
        <w:trPr>
          <w:trHeight w:val="539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572C6899" w14:textId="1BE9C57F" w:rsidR="008E2279" w:rsidRPr="003917A8" w:rsidRDefault="008E2279" w:rsidP="008E22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8.</w:t>
            </w:r>
          </w:p>
        </w:tc>
        <w:tc>
          <w:tcPr>
            <w:tcW w:w="4718" w:type="pct"/>
            <w:vAlign w:val="center"/>
          </w:tcPr>
          <w:p w14:paraId="5DB5A4D9" w14:textId="07EF32A7" w:rsidR="008E2279" w:rsidRPr="003917A8" w:rsidRDefault="008E2279" w:rsidP="008E2279">
            <w:pPr>
              <w:widowControl w:val="0"/>
              <w:tabs>
                <w:tab w:val="left" w:leader="dot" w:pos="8822"/>
              </w:tabs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Số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tài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khoản</w:t>
            </w:r>
            <w:proofErr w:type="spellEnd"/>
            <w:r w:rsidRPr="003917A8">
              <w:rPr>
                <w:sz w:val="26"/>
                <w:szCs w:val="28"/>
              </w:rPr>
              <w:t xml:space="preserve">, </w:t>
            </w:r>
            <w:proofErr w:type="spellStart"/>
            <w:r w:rsidRPr="003917A8">
              <w:rPr>
                <w:sz w:val="26"/>
                <w:szCs w:val="28"/>
              </w:rPr>
              <w:t>địa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chỉ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ngân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hàng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>
              <w:rPr>
                <w:sz w:val="26"/>
                <w:szCs w:val="26"/>
                <w:lang w:val="pt-BR"/>
              </w:rPr>
              <w:t>0121002346472</w:t>
            </w:r>
            <w:r w:rsidRPr="00C47E66">
              <w:rPr>
                <w:sz w:val="26"/>
                <w:szCs w:val="26"/>
                <w:lang w:val="pt-BR"/>
              </w:rPr>
              <w:t xml:space="preserve">; Tại Ngân hàng </w:t>
            </w:r>
            <w:r>
              <w:rPr>
                <w:sz w:val="26"/>
                <w:szCs w:val="26"/>
                <w:lang w:val="pt-BR"/>
              </w:rPr>
              <w:t>thương mại cổ phần</w:t>
            </w:r>
            <w:r w:rsidRPr="00C47E66">
              <w:rPr>
                <w:sz w:val="26"/>
                <w:szCs w:val="26"/>
                <w:lang w:val="pt-BR"/>
              </w:rPr>
              <w:t xml:space="preserve"> Ngoại Thương Việt Nam (Vietcombank</w:t>
            </w:r>
            <w:r w:rsidRPr="009B2251">
              <w:rPr>
                <w:color w:val="000000" w:themeColor="text1"/>
                <w:sz w:val="26"/>
                <w:szCs w:val="26"/>
                <w:lang w:val="pt-BR"/>
              </w:rPr>
              <w:t>),</w:t>
            </w:r>
            <w:r w:rsidRPr="009B2251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9B2251">
              <w:rPr>
                <w:bCs/>
                <w:color w:val="000000" w:themeColor="text1"/>
                <w:szCs w:val="26"/>
                <w:lang w:val="pt-BR"/>
              </w:rPr>
              <w:t>Chi nhánh đông Đồng Nai</w:t>
            </w:r>
            <w:r w:rsidRPr="009B2251">
              <w:rPr>
                <w:bCs/>
                <w:color w:val="000000" w:themeColor="text1"/>
                <w:szCs w:val="26"/>
                <w:lang w:val="vi-VN"/>
              </w:rPr>
              <w:t>, phòng giao dịch</w:t>
            </w:r>
            <w:r w:rsidRPr="009B2251">
              <w:rPr>
                <w:bCs/>
                <w:color w:val="000000" w:themeColor="text1"/>
                <w:szCs w:val="26"/>
                <w:lang w:val="pt-BR"/>
              </w:rPr>
              <w:t xml:space="preserve"> Trảng Bom.</w:t>
            </w:r>
          </w:p>
        </w:tc>
      </w:tr>
      <w:tr w:rsidR="008E2279" w:rsidRPr="003917A8" w14:paraId="59737567" w14:textId="77777777" w:rsidTr="0079361A">
        <w:trPr>
          <w:trHeight w:val="539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44833167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9.</w:t>
            </w:r>
          </w:p>
        </w:tc>
        <w:tc>
          <w:tcPr>
            <w:tcW w:w="4718" w:type="pct"/>
            <w:vAlign w:val="center"/>
          </w:tcPr>
          <w:p w14:paraId="780B02B3" w14:textId="008DC27E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Mã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số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thu</w:t>
            </w:r>
            <w:r>
              <w:rPr>
                <w:sz w:val="26"/>
                <w:szCs w:val="28"/>
              </w:rPr>
              <w:t>ế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cá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nhân</w:t>
            </w:r>
            <w:proofErr w:type="spellEnd"/>
            <w:r>
              <w:rPr>
                <w:sz w:val="26"/>
                <w:szCs w:val="28"/>
              </w:rPr>
              <w:t>:</w:t>
            </w:r>
            <w:r w:rsidRPr="00253911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8E2279" w:rsidRPr="003917A8" w14:paraId="5CE0DF29" w14:textId="77777777" w:rsidTr="0079361A">
        <w:trPr>
          <w:trHeight w:val="571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D6BCB4E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10.</w:t>
            </w:r>
          </w:p>
        </w:tc>
        <w:tc>
          <w:tcPr>
            <w:tcW w:w="4718" w:type="pct"/>
            <w:vAlign w:val="center"/>
          </w:tcPr>
          <w:p w14:paraId="6B6355D6" w14:textId="5BBC4E45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Học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vị</w:t>
            </w:r>
            <w:proofErr w:type="spellEnd"/>
            <w:r>
              <w:rPr>
                <w:sz w:val="26"/>
                <w:szCs w:val="28"/>
              </w:rPr>
              <w:t>,</w:t>
            </w:r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nă</w:t>
            </w:r>
            <w:r w:rsidRPr="003917A8">
              <w:rPr>
                <w:sz w:val="26"/>
                <w:szCs w:val="28"/>
              </w:rPr>
              <w:t>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và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nơi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công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nhận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học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vị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>
              <w:rPr>
                <w:lang w:val="nl-NL"/>
              </w:rPr>
              <w:t>Thạc s</w:t>
            </w:r>
            <w:r w:rsidRPr="00746667">
              <w:rPr>
                <w:lang w:val="nl-NL"/>
              </w:rPr>
              <w:t>ĩ</w:t>
            </w:r>
            <w:r w:rsidRPr="00C47E66">
              <w:rPr>
                <w:lang w:val="nl-NL"/>
              </w:rPr>
              <w:t xml:space="preserve">, </w:t>
            </w:r>
            <w:r>
              <w:rPr>
                <w:lang w:val="nl-NL"/>
              </w:rPr>
              <w:t>Năm</w:t>
            </w:r>
            <w:r w:rsidRPr="00C47E66">
              <w:rPr>
                <w:lang w:val="nl-NL"/>
              </w:rPr>
              <w:t>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 xml:space="preserve">2012, Nơi cấp: </w:t>
            </w:r>
            <w:r w:rsidRPr="000205E2">
              <w:rPr>
                <w:lang w:val="nl-NL"/>
              </w:rPr>
              <w:t xml:space="preserve">Trường Đại học </w:t>
            </w:r>
            <w:r>
              <w:rPr>
                <w:lang w:val="nl-NL"/>
              </w:rPr>
              <w:t>Lâm nghiệp Việt Nam</w:t>
            </w:r>
          </w:p>
        </w:tc>
      </w:tr>
      <w:tr w:rsidR="008E2279" w:rsidRPr="003917A8" w14:paraId="0168BEB1" w14:textId="77777777" w:rsidTr="0079361A">
        <w:trPr>
          <w:trHeight w:val="486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9DE21CE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after="120"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11.</w:t>
            </w:r>
          </w:p>
        </w:tc>
        <w:tc>
          <w:tcPr>
            <w:tcW w:w="4718" w:type="pct"/>
            <w:vAlign w:val="center"/>
          </w:tcPr>
          <w:p w14:paraId="19C3A39F" w14:textId="77777777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hàm</w:t>
            </w:r>
            <w:proofErr w:type="spellEnd"/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năm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và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nơi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nhận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hàm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>
              <w:rPr>
                <w:sz w:val="26"/>
                <w:szCs w:val="28"/>
              </w:rPr>
              <w:tab/>
            </w:r>
          </w:p>
        </w:tc>
      </w:tr>
      <w:tr w:rsidR="008E2279" w:rsidRPr="003917A8" w14:paraId="6DE98782" w14:textId="77777777" w:rsidTr="0079361A">
        <w:trPr>
          <w:trHeight w:val="539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2A683B0F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12.</w:t>
            </w:r>
          </w:p>
        </w:tc>
        <w:tc>
          <w:tcPr>
            <w:tcW w:w="4718" w:type="pct"/>
            <w:vAlign w:val="center"/>
          </w:tcPr>
          <w:p w14:paraId="7BAE6F1C" w14:textId="77777777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Ngạch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chức</w:t>
            </w:r>
            <w:proofErr w:type="spellEnd"/>
            <w:r>
              <w:rPr>
                <w:sz w:val="26"/>
                <w:szCs w:val="28"/>
              </w:rPr>
              <w:t>/</w:t>
            </w:r>
            <w:proofErr w:type="spellStart"/>
            <w:r>
              <w:rPr>
                <w:sz w:val="26"/>
                <w:szCs w:val="28"/>
              </w:rPr>
              <w:t>viên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chức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proofErr w:type="spellStart"/>
            <w:r>
              <w:rPr>
                <w:sz w:val="26"/>
                <w:szCs w:val="28"/>
              </w:rPr>
              <w:t>Giảng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viên</w:t>
            </w:r>
            <w:proofErr w:type="spellEnd"/>
          </w:p>
        </w:tc>
      </w:tr>
      <w:tr w:rsidR="008E2279" w:rsidRPr="003917A8" w14:paraId="19785E15" w14:textId="77777777" w:rsidTr="0079361A">
        <w:trPr>
          <w:trHeight w:val="629"/>
          <w:jc w:val="center"/>
        </w:trPr>
        <w:tc>
          <w:tcPr>
            <w:tcW w:w="282" w:type="pct"/>
            <w:shd w:val="clear" w:color="auto" w:fill="auto"/>
          </w:tcPr>
          <w:p w14:paraId="330071E6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after="120"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13.</w:t>
            </w:r>
          </w:p>
        </w:tc>
        <w:tc>
          <w:tcPr>
            <w:tcW w:w="4718" w:type="pct"/>
            <w:vAlign w:val="center"/>
          </w:tcPr>
          <w:p w14:paraId="331E5F25" w14:textId="2C2828C6" w:rsidR="008E2279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Chức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vụ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và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đơn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vị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công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tác</w:t>
            </w:r>
            <w:proofErr w:type="spellEnd"/>
            <w:r w:rsidRPr="003917A8">
              <w:rPr>
                <w:sz w:val="26"/>
                <w:szCs w:val="28"/>
              </w:rPr>
              <w:t xml:space="preserve"> (</w:t>
            </w:r>
            <w:proofErr w:type="spellStart"/>
            <w:r w:rsidRPr="003917A8">
              <w:rPr>
                <w:sz w:val="26"/>
                <w:szCs w:val="28"/>
              </w:rPr>
              <w:t>hiện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tại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hoặc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trước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khi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nghỉ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hưu</w:t>
            </w:r>
            <w:proofErr w:type="spellEnd"/>
            <w:r w:rsidRPr="003917A8">
              <w:rPr>
                <w:sz w:val="26"/>
                <w:szCs w:val="28"/>
              </w:rPr>
              <w:t>)</w:t>
            </w:r>
            <w:r>
              <w:rPr>
                <w:sz w:val="26"/>
                <w:szCs w:val="28"/>
              </w:rPr>
              <w:t xml:space="preserve">: </w:t>
            </w:r>
          </w:p>
          <w:p w14:paraId="2F34D912" w14:textId="0871A266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Phó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tổ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bộ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môn</w:t>
            </w:r>
            <w:proofErr w:type="spellEnd"/>
          </w:p>
        </w:tc>
      </w:tr>
      <w:tr w:rsidR="008E2279" w:rsidRPr="003917A8" w14:paraId="1F702193" w14:textId="77777777" w:rsidTr="0079361A">
        <w:trPr>
          <w:trHeight w:val="571"/>
          <w:jc w:val="center"/>
        </w:trPr>
        <w:tc>
          <w:tcPr>
            <w:tcW w:w="282" w:type="pct"/>
            <w:shd w:val="clear" w:color="auto" w:fill="auto"/>
            <w:vAlign w:val="center"/>
          </w:tcPr>
          <w:p w14:paraId="39BE1D9A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14.</w:t>
            </w:r>
          </w:p>
        </w:tc>
        <w:tc>
          <w:tcPr>
            <w:tcW w:w="4718" w:type="pct"/>
            <w:vAlign w:val="center"/>
          </w:tcPr>
          <w:p w14:paraId="4D826BD8" w14:textId="3B396197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8"/>
              </w:rPr>
            </w:pPr>
            <w:proofErr w:type="spellStart"/>
            <w:r w:rsidRPr="003917A8">
              <w:rPr>
                <w:sz w:val="26"/>
                <w:szCs w:val="28"/>
              </w:rPr>
              <w:t>Điện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thoại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cơ</w:t>
            </w:r>
            <w:proofErr w:type="spellEnd"/>
            <w:r w:rsidRPr="003917A8">
              <w:rPr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sz w:val="26"/>
                <w:szCs w:val="28"/>
              </w:rPr>
              <w:t>quan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 w:rsidRPr="009B2251">
              <w:rPr>
                <w:lang w:val="fr-FR"/>
              </w:rPr>
              <w:t>02513 866 242</w:t>
            </w:r>
          </w:p>
        </w:tc>
      </w:tr>
      <w:tr w:rsidR="008E2279" w:rsidRPr="003917A8" w14:paraId="338753EC" w14:textId="77777777" w:rsidTr="0079361A">
        <w:trPr>
          <w:trHeight w:val="620"/>
          <w:jc w:val="center"/>
        </w:trPr>
        <w:tc>
          <w:tcPr>
            <w:tcW w:w="282" w:type="pct"/>
            <w:shd w:val="clear" w:color="auto" w:fill="auto"/>
          </w:tcPr>
          <w:p w14:paraId="2BC4D1A8" w14:textId="77777777" w:rsidR="008E2279" w:rsidRPr="003917A8" w:rsidRDefault="008E2279" w:rsidP="008E227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15.</w:t>
            </w:r>
          </w:p>
        </w:tc>
        <w:tc>
          <w:tcPr>
            <w:tcW w:w="4718" w:type="pct"/>
            <w:vAlign w:val="center"/>
          </w:tcPr>
          <w:p w14:paraId="38ABD7EC" w14:textId="6BEB416A" w:rsidR="008E2279" w:rsidRPr="003917A8" w:rsidRDefault="008E2279" w:rsidP="008E2279">
            <w:pPr>
              <w:tabs>
                <w:tab w:val="left" w:leader="dot" w:pos="8822"/>
              </w:tabs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Địa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chỉ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cơ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quan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tác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r w:rsidRPr="000205E2">
              <w:rPr>
                <w:lang w:val="vi-VN"/>
              </w:rPr>
              <w:t>Khu phố 5, Thị trấn Trảng Bom, huyện Trảng Bom, tỉnh Đồng Nai</w:t>
            </w:r>
          </w:p>
        </w:tc>
      </w:tr>
    </w:tbl>
    <w:p w14:paraId="69AB60BE" w14:textId="4D3E8D29" w:rsidR="00191C50" w:rsidRDefault="00191C50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73BA425F" w14:textId="4B91269B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1A82D7F6" w14:textId="28A3AF11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2A7FE995" w14:textId="0830BAC5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5079CF8A" w14:textId="6C1BAEE8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7D11E8F2" w14:textId="3322970F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5109D9C3" w14:textId="77777777" w:rsidR="00754086" w:rsidRDefault="00754086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</w:p>
    <w:p w14:paraId="6EAB5B52" w14:textId="77777777" w:rsidR="00191C50" w:rsidRPr="003917A8" w:rsidRDefault="00191C50" w:rsidP="00191C50">
      <w:pPr>
        <w:autoSpaceDE w:val="0"/>
        <w:autoSpaceDN w:val="0"/>
        <w:adjustRightInd w:val="0"/>
        <w:spacing w:line="240" w:lineRule="exact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lastRenderedPageBreak/>
        <w:t>II</w:t>
      </w:r>
      <w:r w:rsidRPr="003917A8">
        <w:rPr>
          <w:b/>
          <w:sz w:val="26"/>
          <w:szCs w:val="28"/>
        </w:rPr>
        <w:t>.  TRÌNH ĐỘ HỌC VẤN</w:t>
      </w:r>
    </w:p>
    <w:p w14:paraId="3EDB541F" w14:textId="0BA70E79" w:rsidR="00191C50" w:rsidRDefault="00191C50" w:rsidP="00754086">
      <w:pPr>
        <w:shd w:val="clear" w:color="auto" w:fill="FFFFFF"/>
        <w:autoSpaceDE w:val="0"/>
        <w:autoSpaceDN w:val="0"/>
        <w:adjustRightInd w:val="0"/>
        <w:spacing w:before="120" w:after="120" w:line="240" w:lineRule="exact"/>
        <w:jc w:val="both"/>
        <w:rPr>
          <w:i/>
        </w:rPr>
      </w:pPr>
      <w:r w:rsidRPr="003917A8">
        <w:rPr>
          <w:b/>
          <w:sz w:val="26"/>
          <w:szCs w:val="28"/>
        </w:rPr>
        <w:t>2.1.</w:t>
      </w:r>
      <w:r w:rsidR="00754086">
        <w:rPr>
          <w:b/>
          <w:sz w:val="26"/>
          <w:szCs w:val="28"/>
        </w:rPr>
        <w:t xml:space="preserve"> </w:t>
      </w:r>
      <w:proofErr w:type="spellStart"/>
      <w:proofErr w:type="gramStart"/>
      <w:r w:rsidRPr="003917A8">
        <w:rPr>
          <w:b/>
          <w:sz w:val="26"/>
          <w:szCs w:val="28"/>
        </w:rPr>
        <w:t>Quá</w:t>
      </w:r>
      <w:proofErr w:type="spellEnd"/>
      <w:proofErr w:type="gramEnd"/>
      <w:r w:rsidRPr="003917A8">
        <w:rPr>
          <w:b/>
          <w:sz w:val="26"/>
          <w:szCs w:val="28"/>
        </w:rPr>
        <w:t xml:space="preserve"> </w:t>
      </w:r>
      <w:proofErr w:type="spellStart"/>
      <w:r w:rsidRPr="003917A8">
        <w:rPr>
          <w:b/>
          <w:sz w:val="26"/>
          <w:szCs w:val="28"/>
        </w:rPr>
        <w:t>trình</w:t>
      </w:r>
      <w:proofErr w:type="spellEnd"/>
      <w:r w:rsidRPr="003917A8">
        <w:rPr>
          <w:b/>
          <w:sz w:val="26"/>
          <w:szCs w:val="28"/>
        </w:rPr>
        <w:t xml:space="preserve"> </w:t>
      </w:r>
      <w:proofErr w:type="spellStart"/>
      <w:r w:rsidRPr="003917A8">
        <w:rPr>
          <w:b/>
          <w:sz w:val="26"/>
          <w:szCs w:val="28"/>
        </w:rPr>
        <w:t>đào</w:t>
      </w:r>
      <w:proofErr w:type="spellEnd"/>
      <w:r w:rsidRPr="003917A8">
        <w:rPr>
          <w:b/>
          <w:sz w:val="26"/>
          <w:szCs w:val="28"/>
        </w:rPr>
        <w:t xml:space="preserve"> </w:t>
      </w:r>
      <w:proofErr w:type="spellStart"/>
      <w:r w:rsidRPr="003917A8">
        <w:rPr>
          <w:b/>
          <w:sz w:val="26"/>
          <w:szCs w:val="28"/>
        </w:rPr>
        <w:t>tạo</w:t>
      </w:r>
      <w:proofErr w:type="spellEnd"/>
      <w:r>
        <w:rPr>
          <w:b/>
          <w:sz w:val="26"/>
          <w:szCs w:val="28"/>
        </w:rPr>
        <w:t xml:space="preserve"> </w:t>
      </w:r>
      <w:r w:rsidRPr="00602317">
        <w:rPr>
          <w:i/>
        </w:rPr>
        <w:t>(</w:t>
      </w:r>
      <w:proofErr w:type="spellStart"/>
      <w:r w:rsidRPr="00602317">
        <w:rPr>
          <w:i/>
        </w:rPr>
        <w:t>từ</w:t>
      </w:r>
      <w:proofErr w:type="spellEnd"/>
      <w:r w:rsidRPr="00602317">
        <w:rPr>
          <w:i/>
        </w:rPr>
        <w:t xml:space="preserve"> </w:t>
      </w:r>
      <w:proofErr w:type="spellStart"/>
      <w:r w:rsidRPr="00602317">
        <w:rPr>
          <w:i/>
        </w:rPr>
        <w:t>đại</w:t>
      </w:r>
      <w:proofErr w:type="spellEnd"/>
      <w:r w:rsidRPr="00602317">
        <w:rPr>
          <w:i/>
        </w:rPr>
        <w:t xml:space="preserve"> </w:t>
      </w:r>
      <w:proofErr w:type="spellStart"/>
      <w:r w:rsidRPr="00602317">
        <w:rPr>
          <w:i/>
        </w:rPr>
        <w:t>học</w:t>
      </w:r>
      <w:proofErr w:type="spellEnd"/>
      <w:r w:rsidRPr="00602317">
        <w:rPr>
          <w:i/>
        </w:rPr>
        <w:t xml:space="preserve"> </w:t>
      </w:r>
      <w:proofErr w:type="spellStart"/>
      <w:r w:rsidRPr="00602317">
        <w:rPr>
          <w:i/>
        </w:rPr>
        <w:t>trở</w:t>
      </w:r>
      <w:proofErr w:type="spellEnd"/>
      <w:r w:rsidRPr="00602317">
        <w:rPr>
          <w:i/>
        </w:rPr>
        <w:t xml:space="preserve"> </w:t>
      </w:r>
      <w:proofErr w:type="spellStart"/>
      <w:r w:rsidRPr="00602317">
        <w:rPr>
          <w:i/>
        </w:rPr>
        <w:t>lên</w:t>
      </w:r>
      <w:proofErr w:type="spellEnd"/>
      <w:r w:rsidRPr="00602317">
        <w:rPr>
          <w:i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2237"/>
        <w:gridCol w:w="1934"/>
        <w:gridCol w:w="1609"/>
      </w:tblGrid>
      <w:tr w:rsidR="00191C50" w:rsidRPr="00EE1587" w14:paraId="264645A0" w14:textId="77777777" w:rsidTr="0085293C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27F" w14:textId="77777777" w:rsidR="00191C50" w:rsidRPr="00EE1587" w:rsidRDefault="00191C50" w:rsidP="0085293C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trường</w:t>
            </w:r>
            <w:proofErr w:type="spellEnd"/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F26" w14:textId="77777777" w:rsidR="00191C50" w:rsidRPr="00EE1587" w:rsidRDefault="00191C50" w:rsidP="0085293C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Chuyên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ngành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đào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tạo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bồi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dưỡng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F50" w14:textId="77777777" w:rsidR="00191C50" w:rsidRPr="00EE1587" w:rsidRDefault="00191C50" w:rsidP="0085293C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Từ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-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đến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94D" w14:textId="77777777" w:rsidR="00191C50" w:rsidRPr="00EE1587" w:rsidRDefault="00191C50" w:rsidP="0085293C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Văn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bằng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chứng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chỉ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trình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độ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gì</w:t>
            </w:r>
            <w:proofErr w:type="spellEnd"/>
          </w:p>
        </w:tc>
      </w:tr>
      <w:tr w:rsidR="00191C50" w:rsidRPr="00EE1587" w14:paraId="11948117" w14:textId="77777777" w:rsidTr="0085293C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F44" w14:textId="1B2FA821" w:rsidR="00191C50" w:rsidRPr="00EE1587" w:rsidRDefault="009B2251" w:rsidP="008E2279">
            <w:pPr>
              <w:spacing w:line="312" w:lineRule="auto"/>
              <w:rPr>
                <w:sz w:val="26"/>
                <w:szCs w:val="20"/>
                <w:lang w:val="en-GB"/>
              </w:rPr>
            </w:pPr>
            <w:proofErr w:type="spellStart"/>
            <w:r>
              <w:rPr>
                <w:sz w:val="26"/>
                <w:szCs w:val="20"/>
                <w:lang w:val="en-GB"/>
              </w:rPr>
              <w:t>Trường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Đại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học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8E2279">
              <w:rPr>
                <w:sz w:val="26"/>
                <w:szCs w:val="20"/>
                <w:lang w:val="en-GB"/>
              </w:rPr>
              <w:t>Nông</w:t>
            </w:r>
            <w:proofErr w:type="spellEnd"/>
            <w:r w:rsidR="008E2279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8E2279">
              <w:rPr>
                <w:sz w:val="26"/>
                <w:szCs w:val="20"/>
                <w:lang w:val="en-GB"/>
              </w:rPr>
              <w:t>Lâm</w:t>
            </w:r>
            <w:proofErr w:type="spellEnd"/>
            <w:r w:rsidR="008E2279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8E2279">
              <w:rPr>
                <w:sz w:val="26"/>
                <w:szCs w:val="20"/>
                <w:lang w:val="en-GB"/>
              </w:rPr>
              <w:t>Huế</w:t>
            </w:r>
            <w:proofErr w:type="spellEnd"/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33B" w14:textId="49FB08B9" w:rsidR="00191C50" w:rsidRPr="00EE1587" w:rsidRDefault="008E2279" w:rsidP="0085293C">
            <w:pPr>
              <w:spacing w:line="312" w:lineRule="auto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QLTNR- MT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E45" w14:textId="2E38EFFC" w:rsidR="00191C50" w:rsidRPr="00EE1587" w:rsidRDefault="009B2251" w:rsidP="008E2279">
            <w:pPr>
              <w:spacing w:line="312" w:lineRule="auto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200</w:t>
            </w:r>
            <w:r w:rsidR="008E2279">
              <w:rPr>
                <w:sz w:val="26"/>
                <w:szCs w:val="20"/>
                <w:lang w:val="en-GB"/>
              </w:rPr>
              <w:t>4-2008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CC2" w14:textId="77777777" w:rsidR="00191C50" w:rsidRPr="00EE1587" w:rsidRDefault="00191C50" w:rsidP="0085293C">
            <w:pPr>
              <w:spacing w:line="312" w:lineRule="auto"/>
              <w:rPr>
                <w:sz w:val="26"/>
                <w:szCs w:val="20"/>
                <w:lang w:val="en-GB"/>
              </w:rPr>
            </w:pPr>
            <w:proofErr w:type="spellStart"/>
            <w:r>
              <w:rPr>
                <w:sz w:val="26"/>
                <w:szCs w:val="20"/>
                <w:lang w:val="en-GB"/>
              </w:rPr>
              <w:t>Kỹ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sư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</w:p>
        </w:tc>
      </w:tr>
      <w:tr w:rsidR="009B2251" w:rsidRPr="00EE1587" w14:paraId="30016EFF" w14:textId="77777777" w:rsidTr="0085293C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531" w14:textId="77777777" w:rsidR="009B2251" w:rsidRPr="00EE1587" w:rsidRDefault="009B2251" w:rsidP="009B2251">
            <w:pPr>
              <w:spacing w:line="312" w:lineRule="auto"/>
              <w:rPr>
                <w:sz w:val="26"/>
                <w:szCs w:val="20"/>
                <w:lang w:val="en-GB"/>
              </w:rPr>
            </w:pPr>
            <w:proofErr w:type="spellStart"/>
            <w:r>
              <w:rPr>
                <w:sz w:val="26"/>
                <w:szCs w:val="20"/>
                <w:lang w:val="en-GB"/>
              </w:rPr>
              <w:t>Trường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Đại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học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Lâm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nghiệp</w:t>
            </w:r>
            <w:proofErr w:type="spellEnd"/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75F" w14:textId="526E92B6" w:rsidR="009B2251" w:rsidRPr="00EE1587" w:rsidRDefault="008E2279" w:rsidP="009B2251">
            <w:pPr>
              <w:spacing w:line="312" w:lineRule="auto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QLTNR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E54" w14:textId="7B6650B9" w:rsidR="009B2251" w:rsidRPr="00B844EE" w:rsidRDefault="009B2251" w:rsidP="008E2279">
            <w:pPr>
              <w:spacing w:line="312" w:lineRule="auto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20</w:t>
            </w:r>
            <w:r w:rsidR="008E2279">
              <w:rPr>
                <w:sz w:val="26"/>
                <w:szCs w:val="20"/>
                <w:lang w:val="en-GB"/>
              </w:rPr>
              <w:t>09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201</w:t>
            </w:r>
            <w:r w:rsidR="008E2279">
              <w:rPr>
                <w:sz w:val="26"/>
                <w:szCs w:val="20"/>
                <w:lang w:val="en-GB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371" w14:textId="77777777" w:rsidR="009B2251" w:rsidRPr="00EE1587" w:rsidRDefault="009B2251" w:rsidP="009B2251">
            <w:pPr>
              <w:spacing w:line="312" w:lineRule="auto"/>
              <w:rPr>
                <w:sz w:val="26"/>
                <w:szCs w:val="20"/>
                <w:lang w:val="en-GB"/>
              </w:rPr>
            </w:pPr>
            <w:proofErr w:type="spellStart"/>
            <w:r>
              <w:rPr>
                <w:sz w:val="26"/>
                <w:szCs w:val="20"/>
                <w:lang w:val="en-GB"/>
              </w:rPr>
              <w:t>Thạc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Sĩ</w:t>
            </w:r>
            <w:proofErr w:type="spellEnd"/>
          </w:p>
        </w:tc>
      </w:tr>
    </w:tbl>
    <w:p w14:paraId="01C1D1B5" w14:textId="77777777" w:rsidR="00191C50" w:rsidRDefault="00191C50" w:rsidP="00191C50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i/>
        </w:rPr>
      </w:pPr>
    </w:p>
    <w:p w14:paraId="4B6A5150" w14:textId="13F15E40" w:rsidR="00191C50" w:rsidRDefault="00191C50" w:rsidP="00191C50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8"/>
        </w:rPr>
      </w:pPr>
      <w:r w:rsidRPr="0041733F">
        <w:rPr>
          <w:b/>
          <w:color w:val="000000"/>
          <w:sz w:val="26"/>
          <w:szCs w:val="28"/>
        </w:rPr>
        <w:t>2.</w:t>
      </w:r>
      <w:r>
        <w:rPr>
          <w:b/>
          <w:color w:val="000000"/>
          <w:sz w:val="26"/>
          <w:szCs w:val="28"/>
        </w:rPr>
        <w:t>2</w:t>
      </w:r>
      <w:r w:rsidRPr="0041733F">
        <w:rPr>
          <w:b/>
          <w:color w:val="000000"/>
          <w:sz w:val="26"/>
          <w:szCs w:val="28"/>
        </w:rPr>
        <w:t xml:space="preserve">. </w:t>
      </w:r>
      <w:proofErr w:type="spellStart"/>
      <w:r w:rsidRPr="0041733F">
        <w:rPr>
          <w:b/>
          <w:color w:val="000000"/>
          <w:sz w:val="26"/>
          <w:szCs w:val="28"/>
        </w:rPr>
        <w:t>Trình</w:t>
      </w:r>
      <w:proofErr w:type="spellEnd"/>
      <w:r w:rsidRPr="0041733F">
        <w:rPr>
          <w:b/>
          <w:color w:val="000000"/>
          <w:sz w:val="26"/>
          <w:szCs w:val="28"/>
        </w:rPr>
        <w:t xml:space="preserve"> </w:t>
      </w:r>
      <w:proofErr w:type="spellStart"/>
      <w:r w:rsidRPr="0041733F">
        <w:rPr>
          <w:b/>
          <w:color w:val="000000"/>
          <w:sz w:val="26"/>
          <w:szCs w:val="28"/>
        </w:rPr>
        <w:t>độ</w:t>
      </w:r>
      <w:proofErr w:type="spellEnd"/>
      <w:r w:rsidRPr="0041733F">
        <w:rPr>
          <w:b/>
          <w:color w:val="000000"/>
          <w:sz w:val="26"/>
          <w:szCs w:val="28"/>
        </w:rPr>
        <w:t xml:space="preserve"> </w:t>
      </w:r>
      <w:proofErr w:type="spellStart"/>
      <w:r w:rsidRPr="0041733F">
        <w:rPr>
          <w:b/>
          <w:color w:val="000000"/>
          <w:sz w:val="26"/>
          <w:szCs w:val="28"/>
        </w:rPr>
        <w:t>ngoại</w:t>
      </w:r>
      <w:proofErr w:type="spellEnd"/>
      <w:r w:rsidRPr="0041733F">
        <w:rPr>
          <w:b/>
          <w:color w:val="000000"/>
          <w:sz w:val="26"/>
          <w:szCs w:val="28"/>
        </w:rPr>
        <w:t xml:space="preserve"> </w:t>
      </w:r>
      <w:proofErr w:type="spellStart"/>
      <w:r w:rsidRPr="0041733F">
        <w:rPr>
          <w:b/>
          <w:color w:val="000000"/>
          <w:sz w:val="26"/>
          <w:szCs w:val="28"/>
        </w:rPr>
        <w:t>ngữ</w:t>
      </w:r>
      <w:proofErr w:type="spellEnd"/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557"/>
      </w:tblGrid>
      <w:tr w:rsidR="00191C50" w:rsidRPr="003917A8" w14:paraId="56E0E301" w14:textId="77777777" w:rsidTr="0085293C">
        <w:trPr>
          <w:jc w:val="center"/>
        </w:trPr>
        <w:tc>
          <w:tcPr>
            <w:tcW w:w="2931" w:type="dxa"/>
            <w:shd w:val="clear" w:color="auto" w:fill="FFFFFF"/>
            <w:vAlign w:val="center"/>
          </w:tcPr>
          <w:p w14:paraId="48BE3D13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8"/>
              </w:rPr>
            </w:pPr>
            <w:proofErr w:type="spellStart"/>
            <w:r w:rsidRPr="003917A8">
              <w:rPr>
                <w:b/>
                <w:sz w:val="26"/>
                <w:szCs w:val="28"/>
              </w:rPr>
              <w:t>Ngoại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b/>
                <w:sz w:val="26"/>
                <w:szCs w:val="28"/>
              </w:rPr>
              <w:t>ngữ</w:t>
            </w:r>
            <w:proofErr w:type="spellEnd"/>
          </w:p>
        </w:tc>
        <w:tc>
          <w:tcPr>
            <w:tcW w:w="6557" w:type="dxa"/>
            <w:shd w:val="clear" w:color="auto" w:fill="FFFFFF"/>
            <w:vAlign w:val="center"/>
          </w:tcPr>
          <w:p w14:paraId="4539D659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8"/>
              </w:rPr>
            </w:pPr>
            <w:proofErr w:type="spellStart"/>
            <w:r w:rsidRPr="003917A8">
              <w:rPr>
                <w:b/>
                <w:sz w:val="26"/>
                <w:szCs w:val="28"/>
              </w:rPr>
              <w:t>Trình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b/>
                <w:sz w:val="26"/>
                <w:szCs w:val="28"/>
              </w:rPr>
              <w:t>độ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, </w:t>
            </w:r>
            <w:proofErr w:type="spellStart"/>
            <w:r w:rsidRPr="003917A8">
              <w:rPr>
                <w:b/>
                <w:sz w:val="26"/>
                <w:szCs w:val="28"/>
              </w:rPr>
              <w:t>mức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b/>
                <w:sz w:val="26"/>
                <w:szCs w:val="28"/>
              </w:rPr>
              <w:t>độ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b/>
                <w:sz w:val="26"/>
                <w:szCs w:val="28"/>
              </w:rPr>
              <w:t>sử</w:t>
            </w:r>
            <w:proofErr w:type="spellEnd"/>
            <w:r w:rsidRPr="003917A8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b/>
                <w:sz w:val="26"/>
                <w:szCs w:val="28"/>
              </w:rPr>
              <w:t>dụng</w:t>
            </w:r>
            <w:proofErr w:type="spellEnd"/>
          </w:p>
        </w:tc>
      </w:tr>
      <w:tr w:rsidR="00191C50" w:rsidRPr="003917A8" w14:paraId="357D9440" w14:textId="77777777" w:rsidTr="0085293C">
        <w:trPr>
          <w:trHeight w:val="395"/>
          <w:jc w:val="center"/>
        </w:trPr>
        <w:tc>
          <w:tcPr>
            <w:tcW w:w="2931" w:type="dxa"/>
            <w:shd w:val="clear" w:color="auto" w:fill="auto"/>
          </w:tcPr>
          <w:p w14:paraId="0C7192EE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 w:rsidRPr="000205E2">
              <w:rPr>
                <w:lang w:val="de-DE"/>
              </w:rPr>
              <w:t xml:space="preserve">Tiếng anh </w:t>
            </w:r>
          </w:p>
        </w:tc>
        <w:tc>
          <w:tcPr>
            <w:tcW w:w="6557" w:type="dxa"/>
            <w:shd w:val="clear" w:color="auto" w:fill="auto"/>
          </w:tcPr>
          <w:p w14:paraId="7C1E67B5" w14:textId="5876EF21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6"/>
                <w:szCs w:val="28"/>
              </w:rPr>
            </w:pPr>
            <w:r>
              <w:rPr>
                <w:lang w:val="de-DE"/>
              </w:rPr>
              <w:t>B</w:t>
            </w:r>
            <w:r w:rsidR="00025015">
              <w:rPr>
                <w:lang w:val="de-DE"/>
              </w:rPr>
              <w:t>1</w:t>
            </w:r>
            <w:r w:rsidRPr="000205E2">
              <w:rPr>
                <w:lang w:val="de-DE"/>
              </w:rPr>
              <w:t xml:space="preserve"> khung Châu âu</w:t>
            </w:r>
            <w:r w:rsidR="008E2279">
              <w:rPr>
                <w:lang w:val="de-DE"/>
              </w:rPr>
              <w:t>, nghe nói, đọc viết.</w:t>
            </w:r>
          </w:p>
        </w:tc>
      </w:tr>
      <w:tr w:rsidR="009B2251" w:rsidRPr="00703F6D" w14:paraId="17212865" w14:textId="77777777" w:rsidTr="0085293C">
        <w:trPr>
          <w:trHeight w:val="395"/>
          <w:jc w:val="center"/>
        </w:trPr>
        <w:tc>
          <w:tcPr>
            <w:tcW w:w="2931" w:type="dxa"/>
            <w:shd w:val="clear" w:color="auto" w:fill="auto"/>
          </w:tcPr>
          <w:p w14:paraId="7B2548BF" w14:textId="2A5D73E5" w:rsidR="009B2251" w:rsidRPr="000205E2" w:rsidRDefault="009B2251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val="de-DE"/>
              </w:rPr>
            </w:pPr>
          </w:p>
        </w:tc>
        <w:tc>
          <w:tcPr>
            <w:tcW w:w="6557" w:type="dxa"/>
            <w:shd w:val="clear" w:color="auto" w:fill="auto"/>
          </w:tcPr>
          <w:p w14:paraId="6064D3E0" w14:textId="65C0A3EC" w:rsidR="009B2251" w:rsidRDefault="009B2251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lang w:val="de-DE"/>
              </w:rPr>
            </w:pPr>
          </w:p>
        </w:tc>
      </w:tr>
    </w:tbl>
    <w:p w14:paraId="2DAD1AB7" w14:textId="77777777" w:rsidR="00191C50" w:rsidRPr="003917A8" w:rsidRDefault="00191C50" w:rsidP="00191C50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III</w:t>
      </w:r>
      <w:r w:rsidRPr="003917A8">
        <w:rPr>
          <w:b/>
          <w:sz w:val="26"/>
          <w:szCs w:val="28"/>
        </w:rPr>
        <w:t xml:space="preserve">. QUÁ TRÌNH CÔNG TÁC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6748"/>
      </w:tblGrid>
      <w:tr w:rsidR="00191C50" w:rsidRPr="00EE1587" w14:paraId="590FF5AD" w14:textId="77777777" w:rsidTr="0085293C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28C" w14:textId="77777777" w:rsidR="00191C50" w:rsidRPr="00EE1587" w:rsidRDefault="00191C50" w:rsidP="0085293C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Từ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đến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D6C" w14:textId="4200C3DB" w:rsidR="00191C50" w:rsidRPr="00EE1587" w:rsidRDefault="00191C50" w:rsidP="0085293C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Chức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danh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chức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công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đảng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chính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quyền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đoàn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thể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tổ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chức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hội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kể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thời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gian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được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đào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tạo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bồi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dưỡng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về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chuyên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môn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nghiệp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>,</w:t>
            </w:r>
            <w:r w:rsidR="007873DE">
              <w:rPr>
                <w:sz w:val="26"/>
                <w:szCs w:val="20"/>
                <w:lang w:val="en-GB"/>
              </w:rPr>
              <w:t>…</w:t>
            </w:r>
            <w:proofErr w:type="gramEnd"/>
            <w:r w:rsidRPr="00EE1587">
              <w:rPr>
                <w:sz w:val="26"/>
                <w:szCs w:val="20"/>
                <w:lang w:val="en-GB"/>
              </w:rPr>
              <w:t>...</w:t>
            </w:r>
          </w:p>
        </w:tc>
      </w:tr>
      <w:tr w:rsidR="007873DE" w:rsidRPr="00857D18" w14:paraId="0B027D57" w14:textId="77777777" w:rsidTr="00A7240C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597" w14:textId="703D2553" w:rsidR="007873DE" w:rsidRPr="00EE1587" w:rsidRDefault="008E2279" w:rsidP="008E2279">
            <w:pPr>
              <w:spacing w:line="312" w:lineRule="auto"/>
              <w:jc w:val="both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11</w:t>
            </w:r>
            <w:r w:rsidR="007873DE">
              <w:rPr>
                <w:sz w:val="26"/>
                <w:szCs w:val="20"/>
                <w:lang w:val="en-GB"/>
              </w:rPr>
              <w:t>/20</w:t>
            </w:r>
            <w:r>
              <w:rPr>
                <w:sz w:val="26"/>
                <w:szCs w:val="20"/>
                <w:lang w:val="en-GB"/>
              </w:rPr>
              <w:t>08</w:t>
            </w:r>
            <w:r w:rsidR="007873DE">
              <w:rPr>
                <w:sz w:val="26"/>
                <w:szCs w:val="20"/>
                <w:lang w:val="en-GB"/>
              </w:rPr>
              <w:t xml:space="preserve"> – 1</w:t>
            </w:r>
            <w:r>
              <w:rPr>
                <w:sz w:val="26"/>
                <w:szCs w:val="20"/>
                <w:lang w:val="en-GB"/>
              </w:rPr>
              <w:t>2</w:t>
            </w:r>
            <w:r w:rsidR="007873DE">
              <w:rPr>
                <w:sz w:val="26"/>
                <w:szCs w:val="20"/>
                <w:lang w:val="en-GB"/>
              </w:rPr>
              <w:t>/20</w:t>
            </w:r>
            <w:r>
              <w:rPr>
                <w:sz w:val="26"/>
                <w:szCs w:val="20"/>
                <w:lang w:val="en-GB"/>
              </w:rPr>
              <w:t>12</w:t>
            </w: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BB2" w14:textId="320B9FA9" w:rsidR="007873DE" w:rsidRPr="00857D18" w:rsidRDefault="008E2279" w:rsidP="007873DE">
            <w:pPr>
              <w:spacing w:line="312" w:lineRule="auto"/>
              <w:jc w:val="both"/>
              <w:rPr>
                <w:sz w:val="26"/>
                <w:szCs w:val="20"/>
              </w:rPr>
            </w:pPr>
            <w:proofErr w:type="spellStart"/>
            <w:r>
              <w:rPr>
                <w:sz w:val="26"/>
                <w:szCs w:val="20"/>
                <w:lang w:val="en-GB"/>
              </w:rPr>
              <w:t>Giáo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viên</w:t>
            </w:r>
            <w:proofErr w:type="spellEnd"/>
            <w:r w:rsidR="007873DE" w:rsidRPr="00FE1D5D">
              <w:rPr>
                <w:sz w:val="26"/>
                <w:szCs w:val="20"/>
                <w:lang w:val="en-GB"/>
              </w:rPr>
              <w:t xml:space="preserve"> </w:t>
            </w:r>
            <w:r w:rsidR="007873DE">
              <w:rPr>
                <w:sz w:val="26"/>
                <w:szCs w:val="20"/>
                <w:lang w:val="en-GB"/>
              </w:rPr>
              <w:t xml:space="preserve">–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Bộ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môn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Lâm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sinh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- </w:t>
            </w:r>
            <w:r w:rsidR="007873DE" w:rsidRPr="00FE1D5D">
              <w:rPr>
                <w:sz w:val="26"/>
                <w:szCs w:val="20"/>
                <w:lang w:val="en-GB"/>
              </w:rPr>
              <w:t xml:space="preserve">Khoa </w:t>
            </w:r>
            <w:proofErr w:type="spellStart"/>
            <w:r w:rsidR="007873DE" w:rsidRPr="00FE1D5D">
              <w:rPr>
                <w:sz w:val="26"/>
                <w:szCs w:val="20"/>
                <w:lang w:val="en-GB"/>
              </w:rPr>
              <w:t>Lâm</w:t>
            </w:r>
            <w:proofErr w:type="spellEnd"/>
            <w:r w:rsidR="007873DE" w:rsidRPr="00FE1D5D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 w:rsidRPr="00FE1D5D">
              <w:rPr>
                <w:sz w:val="26"/>
                <w:szCs w:val="20"/>
                <w:lang w:val="en-GB"/>
              </w:rPr>
              <w:t>học</w:t>
            </w:r>
            <w:proofErr w:type="spellEnd"/>
            <w:r w:rsidR="007873DE" w:rsidRPr="00FE1D5D">
              <w:rPr>
                <w:sz w:val="26"/>
                <w:szCs w:val="20"/>
                <w:lang w:val="en-GB"/>
              </w:rPr>
              <w:t xml:space="preserve"> -</w:t>
            </w:r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Trường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Đại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học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Lâm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nghiệp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Phân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hiệu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tại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tỉnh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Đồng</w:t>
            </w:r>
            <w:proofErr w:type="spellEnd"/>
            <w:r w:rsidR="007873DE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="007873DE">
              <w:rPr>
                <w:sz w:val="26"/>
                <w:szCs w:val="20"/>
                <w:lang w:val="en-GB"/>
              </w:rPr>
              <w:t>Nai</w:t>
            </w:r>
            <w:proofErr w:type="spellEnd"/>
          </w:p>
        </w:tc>
      </w:tr>
      <w:tr w:rsidR="007873DE" w:rsidRPr="00754086" w14:paraId="335B7905" w14:textId="77777777" w:rsidTr="00A7240C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5A1" w14:textId="62E480E5" w:rsidR="007873DE" w:rsidRPr="000205E2" w:rsidRDefault="008E2279" w:rsidP="008E2279">
            <w:pPr>
              <w:jc w:val="both"/>
              <w:rPr>
                <w:lang w:val="vi-VN"/>
              </w:rPr>
            </w:pPr>
            <w:r>
              <w:rPr>
                <w:sz w:val="26"/>
                <w:szCs w:val="20"/>
                <w:lang w:val="en-GB"/>
              </w:rPr>
              <w:t>01</w:t>
            </w:r>
            <w:r w:rsidR="007873DE">
              <w:rPr>
                <w:sz w:val="26"/>
                <w:szCs w:val="20"/>
                <w:lang w:val="en-GB"/>
              </w:rPr>
              <w:t>/201</w:t>
            </w:r>
            <w:r>
              <w:rPr>
                <w:sz w:val="26"/>
                <w:szCs w:val="20"/>
                <w:lang w:val="en-GB"/>
              </w:rPr>
              <w:t>3</w:t>
            </w:r>
            <w:r w:rsidR="007873DE">
              <w:rPr>
                <w:sz w:val="26"/>
                <w:szCs w:val="20"/>
                <w:lang w:val="en-GB"/>
              </w:rPr>
              <w:t xml:space="preserve"> – 10/2017</w:t>
            </w: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8615" w14:textId="70B30235" w:rsidR="007873DE" w:rsidRPr="005331D5" w:rsidRDefault="007873DE" w:rsidP="008E2279">
            <w:pPr>
              <w:spacing w:line="312" w:lineRule="auto"/>
              <w:jc w:val="both"/>
              <w:rPr>
                <w:lang w:val="vi-VN"/>
              </w:rPr>
            </w:pPr>
            <w:r w:rsidRPr="007873DE">
              <w:rPr>
                <w:sz w:val="26"/>
                <w:szCs w:val="20"/>
                <w:lang w:val="vi-VN"/>
              </w:rPr>
              <w:t>Giảng viên - Khoa Lâm học - Trường Đại học Lâm nghiệp Phân hiệu tại tỉnh Đồng Nai</w:t>
            </w:r>
          </w:p>
        </w:tc>
      </w:tr>
      <w:tr w:rsidR="007873DE" w:rsidRPr="00754086" w14:paraId="0BBA1103" w14:textId="77777777" w:rsidTr="00A7240C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0CB" w14:textId="55D5567B" w:rsidR="007873DE" w:rsidRPr="009B2251" w:rsidRDefault="007873DE" w:rsidP="008E2279">
            <w:pPr>
              <w:spacing w:line="312" w:lineRule="auto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  <w:lang w:val="en-GB"/>
              </w:rPr>
              <w:t xml:space="preserve">10/2017- </w:t>
            </w:r>
            <w:r w:rsidR="008E2279">
              <w:rPr>
                <w:sz w:val="26"/>
                <w:szCs w:val="20"/>
                <w:lang w:val="en-GB"/>
              </w:rPr>
              <w:t>nay</w:t>
            </w: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CA2" w14:textId="589F3680" w:rsidR="007873DE" w:rsidRPr="00931B66" w:rsidRDefault="007873DE" w:rsidP="008E2279">
            <w:pPr>
              <w:spacing w:line="312" w:lineRule="auto"/>
              <w:jc w:val="both"/>
              <w:rPr>
                <w:sz w:val="26"/>
                <w:szCs w:val="20"/>
                <w:lang w:val="vi-VN"/>
              </w:rPr>
            </w:pPr>
            <w:r w:rsidRPr="007873DE">
              <w:rPr>
                <w:sz w:val="26"/>
                <w:szCs w:val="20"/>
                <w:lang w:val="vi-VN"/>
              </w:rPr>
              <w:t xml:space="preserve">Giảng viên </w:t>
            </w:r>
            <w:r w:rsidR="008E2279">
              <w:rPr>
                <w:sz w:val="26"/>
                <w:szCs w:val="20"/>
                <w:lang w:val="vi-VN"/>
              </w:rPr>
              <w:t>–</w:t>
            </w:r>
            <w:r w:rsidRPr="007873DE">
              <w:rPr>
                <w:sz w:val="26"/>
                <w:szCs w:val="20"/>
                <w:lang w:val="vi-VN"/>
              </w:rPr>
              <w:t xml:space="preserve"> </w:t>
            </w:r>
            <w:r w:rsidR="008E2279" w:rsidRPr="00754086">
              <w:rPr>
                <w:sz w:val="26"/>
                <w:szCs w:val="20"/>
                <w:lang w:val="vi-VN"/>
              </w:rPr>
              <w:t xml:space="preserve">phó tổ </w:t>
            </w:r>
            <w:r w:rsidRPr="007873DE">
              <w:rPr>
                <w:sz w:val="26"/>
                <w:szCs w:val="20"/>
                <w:lang w:val="vi-VN"/>
              </w:rPr>
              <w:t xml:space="preserve">Bộ môn Lâm sinh - Khoa Lâm học - Trường Đại học Lâm nghiệp Phân hiệu tại tỉnh Đồng Nai </w:t>
            </w:r>
          </w:p>
        </w:tc>
      </w:tr>
    </w:tbl>
    <w:p w14:paraId="7C2B4F5E" w14:textId="77777777" w:rsidR="00191C50" w:rsidRPr="00931B66" w:rsidRDefault="00191C50" w:rsidP="00191C50">
      <w:pPr>
        <w:shd w:val="clear" w:color="auto" w:fill="FFFFFF"/>
        <w:autoSpaceDE w:val="0"/>
        <w:autoSpaceDN w:val="0"/>
        <w:adjustRightInd w:val="0"/>
        <w:spacing w:line="240" w:lineRule="exact"/>
        <w:rPr>
          <w:rFonts w:ascii="TimesNewRomanPSMT" w:hAnsi="TimesNewRomanPSMT" w:cs="TimesNewRomanPSMT"/>
          <w:b/>
          <w:sz w:val="26"/>
          <w:szCs w:val="28"/>
          <w:lang w:val="vi-VN"/>
        </w:rPr>
      </w:pPr>
    </w:p>
    <w:p w14:paraId="2490BA98" w14:textId="77777777" w:rsidR="00191C50" w:rsidRPr="00F869B7" w:rsidRDefault="00191C50" w:rsidP="00191C50">
      <w:pPr>
        <w:shd w:val="clear" w:color="auto" w:fill="FFFFFF"/>
        <w:autoSpaceDE w:val="0"/>
        <w:autoSpaceDN w:val="0"/>
        <w:adjustRightInd w:val="0"/>
        <w:rPr>
          <w:rFonts w:ascii="TimesNewRomanPSMT" w:hAnsi="TimesNewRomanPSMT" w:cs="TimesNewRomanPSMT"/>
          <w:b/>
          <w:sz w:val="26"/>
          <w:szCs w:val="28"/>
          <w:lang w:val="vi-VN"/>
        </w:rPr>
      </w:pPr>
      <w:r w:rsidRPr="00F869B7">
        <w:rPr>
          <w:rFonts w:ascii="TimesNewRomanPSMT" w:hAnsi="TimesNewRomanPSMT" w:cs="TimesNewRomanPSMT"/>
          <w:b/>
          <w:sz w:val="26"/>
          <w:szCs w:val="28"/>
          <w:lang w:val="vi-VN"/>
        </w:rPr>
        <w:t>IV. QUÁ TRÌNH NGHIÊN CỨU KHOA HỌC</w:t>
      </w:r>
    </w:p>
    <w:p w14:paraId="5F530CFE" w14:textId="77777777" w:rsidR="00191C50" w:rsidRPr="00F869B7" w:rsidRDefault="00191C50" w:rsidP="00191C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6"/>
          <w:szCs w:val="28"/>
          <w:lang w:val="vi-VN"/>
        </w:rPr>
      </w:pPr>
      <w:r w:rsidRPr="00F869B7">
        <w:rPr>
          <w:rFonts w:ascii="TimesNewRomanPSMT" w:hAnsi="TimesNewRomanPSMT" w:cs="TimesNewRomanPSMT"/>
          <w:b/>
          <w:sz w:val="26"/>
          <w:szCs w:val="28"/>
          <w:lang w:val="vi-VN"/>
        </w:rPr>
        <w:t>4.1. Lĩnh vực nghiên cứu</w:t>
      </w:r>
    </w:p>
    <w:p w14:paraId="557820A0" w14:textId="7DA72875" w:rsidR="000A5E7B" w:rsidRDefault="000A5E7B" w:rsidP="000A5E7B">
      <w:pPr>
        <w:autoSpaceDE w:val="0"/>
        <w:autoSpaceDN w:val="0"/>
        <w:adjustRightInd w:val="0"/>
        <w:spacing w:before="60" w:after="60"/>
        <w:ind w:firstLine="720"/>
        <w:jc w:val="both"/>
        <w:rPr>
          <w:rFonts w:ascii="TimesNewRomanPSMT" w:hAnsi="TimesNewRomanPSMT" w:cs="TimesNewRomanPSMT"/>
          <w:sz w:val="26"/>
          <w:szCs w:val="28"/>
          <w:lang w:val="vi-VN"/>
        </w:rPr>
      </w:pPr>
      <w:r w:rsidRPr="000A5E7B">
        <w:rPr>
          <w:rFonts w:ascii="TimesNewRomanPSMT" w:hAnsi="TimesNewRomanPSMT" w:cs="TimesNewRomanPSMT"/>
          <w:sz w:val="26"/>
          <w:szCs w:val="28"/>
          <w:lang w:val="vi-VN"/>
        </w:rPr>
        <w:t>- Sinh thái rừng</w:t>
      </w:r>
    </w:p>
    <w:p w14:paraId="10C8150E" w14:textId="17B06050" w:rsidR="000A5E7B" w:rsidRPr="00754086" w:rsidRDefault="000A5E7B" w:rsidP="000A5E7B">
      <w:pPr>
        <w:autoSpaceDE w:val="0"/>
        <w:autoSpaceDN w:val="0"/>
        <w:adjustRightInd w:val="0"/>
        <w:spacing w:before="60" w:after="60"/>
        <w:ind w:firstLine="720"/>
        <w:jc w:val="both"/>
        <w:rPr>
          <w:rFonts w:ascii="TimesNewRomanPSMT" w:hAnsi="TimesNewRomanPSMT" w:cs="TimesNewRomanPSMT"/>
          <w:sz w:val="26"/>
          <w:szCs w:val="28"/>
          <w:lang w:val="vi-VN"/>
        </w:rPr>
      </w:pPr>
      <w:r w:rsidRPr="00754086">
        <w:rPr>
          <w:rFonts w:ascii="TimesNewRomanPSMT" w:hAnsi="TimesNewRomanPSMT" w:cs="TimesNewRomanPSMT"/>
          <w:sz w:val="26"/>
          <w:szCs w:val="28"/>
          <w:lang w:val="vi-VN"/>
        </w:rPr>
        <w:t>- Kỹ thuật lâm sinh</w:t>
      </w:r>
    </w:p>
    <w:p w14:paraId="63894575" w14:textId="6788053A" w:rsidR="000A5E7B" w:rsidRPr="00754086" w:rsidRDefault="008E2279" w:rsidP="000A5E7B">
      <w:pPr>
        <w:autoSpaceDE w:val="0"/>
        <w:autoSpaceDN w:val="0"/>
        <w:adjustRightInd w:val="0"/>
        <w:spacing w:before="60" w:after="60"/>
        <w:ind w:firstLine="720"/>
        <w:jc w:val="both"/>
        <w:rPr>
          <w:rFonts w:ascii="TimesNewRomanPSMT" w:hAnsi="TimesNewRomanPSMT" w:cs="TimesNewRomanPSMT"/>
          <w:sz w:val="26"/>
          <w:szCs w:val="28"/>
          <w:lang w:val="vi-VN"/>
        </w:rPr>
      </w:pPr>
      <w:r w:rsidRPr="00754086">
        <w:rPr>
          <w:rFonts w:ascii="TimesNewRomanPSMT" w:hAnsi="TimesNewRomanPSMT" w:cs="TimesNewRomanPSMT"/>
          <w:sz w:val="26"/>
          <w:szCs w:val="28"/>
          <w:lang w:val="vi-VN"/>
        </w:rPr>
        <w:t>- Giống cây rừng</w:t>
      </w:r>
    </w:p>
    <w:p w14:paraId="683D77B5" w14:textId="1D633A1D" w:rsidR="008E2279" w:rsidRPr="00754086" w:rsidRDefault="008E2279" w:rsidP="000A5E7B">
      <w:pPr>
        <w:autoSpaceDE w:val="0"/>
        <w:autoSpaceDN w:val="0"/>
        <w:adjustRightInd w:val="0"/>
        <w:spacing w:before="60" w:after="60"/>
        <w:ind w:firstLine="720"/>
        <w:jc w:val="both"/>
        <w:rPr>
          <w:rFonts w:ascii="TimesNewRomanPSMT" w:hAnsi="TimesNewRomanPSMT" w:cs="TimesNewRomanPSMT"/>
          <w:sz w:val="26"/>
          <w:szCs w:val="28"/>
          <w:lang w:val="vi-VN"/>
        </w:rPr>
      </w:pPr>
      <w:r w:rsidRPr="00754086">
        <w:rPr>
          <w:rFonts w:ascii="TimesNewRomanPSMT" w:hAnsi="TimesNewRomanPSMT" w:cs="TimesNewRomanPSMT"/>
          <w:sz w:val="26"/>
          <w:szCs w:val="28"/>
          <w:lang w:val="vi-VN"/>
        </w:rPr>
        <w:t>- Trồng rừng</w:t>
      </w:r>
    </w:p>
    <w:p w14:paraId="2A509632" w14:textId="5DA023C6" w:rsidR="00191C50" w:rsidRPr="00F869B7" w:rsidRDefault="00191C50" w:rsidP="000A5E7B">
      <w:pPr>
        <w:autoSpaceDE w:val="0"/>
        <w:autoSpaceDN w:val="0"/>
        <w:adjustRightInd w:val="0"/>
        <w:spacing w:before="60" w:after="60"/>
        <w:jc w:val="both"/>
        <w:rPr>
          <w:rFonts w:ascii="TimesNewRomanPSMT" w:hAnsi="TimesNewRomanPSMT" w:cs="TimesNewRomanPSMT"/>
          <w:b/>
          <w:sz w:val="26"/>
          <w:szCs w:val="28"/>
          <w:lang w:val="vi-VN"/>
        </w:rPr>
      </w:pPr>
      <w:r w:rsidRPr="00F869B7">
        <w:rPr>
          <w:rFonts w:ascii="TimesNewRomanPSMT" w:hAnsi="TimesNewRomanPSMT" w:cs="TimesNewRomanPSMT"/>
          <w:b/>
          <w:sz w:val="26"/>
          <w:szCs w:val="28"/>
          <w:lang w:val="vi-VN"/>
        </w:rPr>
        <w:t>4.2. Các công trình khoa học đã công bố</w:t>
      </w:r>
    </w:p>
    <w:p w14:paraId="709ECBE3" w14:textId="77777777" w:rsidR="00191C50" w:rsidRPr="00F869B7" w:rsidRDefault="00191C50" w:rsidP="00191C50">
      <w:pPr>
        <w:autoSpaceDE w:val="0"/>
        <w:autoSpaceDN w:val="0"/>
        <w:adjustRightInd w:val="0"/>
        <w:spacing w:before="60" w:after="60"/>
        <w:jc w:val="both"/>
        <w:rPr>
          <w:rFonts w:ascii="TimesNewRomanPSMT" w:hAnsi="TimesNewRomanPSMT" w:cs="TimesNewRomanPSMT"/>
          <w:b/>
          <w:sz w:val="26"/>
          <w:szCs w:val="28"/>
          <w:lang w:val="vi-VN"/>
        </w:rPr>
      </w:pPr>
      <w:r w:rsidRPr="00F869B7">
        <w:rPr>
          <w:rFonts w:ascii="TimesNewRomanPSMT" w:hAnsi="TimesNewRomanPSMT" w:cs="TimesNewRomanPSMT"/>
          <w:b/>
          <w:sz w:val="26"/>
          <w:szCs w:val="28"/>
          <w:lang w:val="vi-VN"/>
        </w:rPr>
        <w:t>4.2.1. Giáo trình, sách chuyên khảo, sách tham khảo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3043"/>
        <w:gridCol w:w="2502"/>
        <w:gridCol w:w="2534"/>
      </w:tblGrid>
      <w:tr w:rsidR="00191C50" w:rsidRPr="003917A8" w14:paraId="509DD7C3" w14:textId="77777777" w:rsidTr="0085293C">
        <w:trPr>
          <w:trHeight w:val="429"/>
          <w:jc w:val="center"/>
        </w:trPr>
        <w:tc>
          <w:tcPr>
            <w:tcW w:w="1376" w:type="dxa"/>
            <w:shd w:val="clear" w:color="auto" w:fill="FFFFFF"/>
            <w:vAlign w:val="center"/>
          </w:tcPr>
          <w:p w14:paraId="1700A77F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Năm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xuất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bản</w:t>
            </w:r>
            <w:proofErr w:type="spellEnd"/>
          </w:p>
        </w:tc>
        <w:tc>
          <w:tcPr>
            <w:tcW w:w="3043" w:type="dxa"/>
            <w:shd w:val="clear" w:color="auto" w:fill="FFFFFF"/>
            <w:vAlign w:val="center"/>
          </w:tcPr>
          <w:p w14:paraId="0F26797F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Tên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sách</w:t>
            </w:r>
            <w:proofErr w:type="spellEnd"/>
          </w:p>
        </w:tc>
        <w:tc>
          <w:tcPr>
            <w:tcW w:w="2502" w:type="dxa"/>
            <w:shd w:val="clear" w:color="auto" w:fill="FFFFFF"/>
            <w:vAlign w:val="center"/>
          </w:tcPr>
          <w:p w14:paraId="520FC61E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Mức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độ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tham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gia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r w:rsidRPr="003917A8">
              <w:rPr>
                <w:rFonts w:ascii="TimesNewRomanPSMT" w:hAnsi="TimesNewRomanPSMT" w:cs="TimesNewRomanPSMT"/>
                <w:sz w:val="22"/>
              </w:rPr>
              <w:t>(</w:t>
            </w:r>
            <w:proofErr w:type="spellStart"/>
            <w:r w:rsidRPr="003917A8">
              <w:rPr>
                <w:rFonts w:ascii="TimesNewRomanPSMT" w:hAnsi="TimesNewRomanPSMT" w:cs="TimesNewRomanPSMT"/>
                <w:sz w:val="22"/>
              </w:rPr>
              <w:t>chủ</w:t>
            </w:r>
            <w:proofErr w:type="spellEnd"/>
            <w:r w:rsidRPr="003917A8">
              <w:rPr>
                <w:rFonts w:ascii="TimesNewRomanPSMT" w:hAnsi="TimesNewRomanPSMT" w:cs="TimesNewRomanPSMT"/>
                <w:sz w:val="22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sz w:val="22"/>
              </w:rPr>
              <w:t>biên</w:t>
            </w:r>
            <w:proofErr w:type="spellEnd"/>
            <w:r w:rsidRPr="003917A8">
              <w:rPr>
                <w:rFonts w:ascii="TimesNewRomanPSMT" w:hAnsi="TimesNewRomanPSMT" w:cs="TimesNewRomanPSMT"/>
                <w:sz w:val="22"/>
              </w:rPr>
              <w:t xml:space="preserve">, </w:t>
            </w:r>
            <w:proofErr w:type="spellStart"/>
            <w:r w:rsidRPr="003917A8">
              <w:rPr>
                <w:rFonts w:ascii="TimesNewRomanPSMT" w:hAnsi="TimesNewRomanPSMT" w:cs="TimesNewRomanPSMT"/>
                <w:sz w:val="22"/>
              </w:rPr>
              <w:t>đồng</w:t>
            </w:r>
            <w:proofErr w:type="spellEnd"/>
            <w:r w:rsidRPr="003917A8">
              <w:rPr>
                <w:rFonts w:ascii="TimesNewRomanPSMT" w:hAnsi="TimesNewRomanPSMT" w:cs="TimesNewRomanPSMT"/>
                <w:sz w:val="22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sz w:val="22"/>
              </w:rPr>
              <w:t>tác</w:t>
            </w:r>
            <w:proofErr w:type="spellEnd"/>
            <w:r w:rsidRPr="003917A8">
              <w:rPr>
                <w:rFonts w:ascii="TimesNewRomanPSMT" w:hAnsi="TimesNewRomanPSMT" w:cs="TimesNewRomanPSMT"/>
                <w:sz w:val="22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sz w:val="22"/>
              </w:rPr>
              <w:t>giả</w:t>
            </w:r>
            <w:proofErr w:type="spellEnd"/>
            <w:r w:rsidRPr="003917A8">
              <w:rPr>
                <w:rFonts w:ascii="TimesNewRomanPSMT" w:hAnsi="TimesNewRomanPSMT" w:cs="TimesNewRomanPSMT"/>
                <w:sz w:val="22"/>
              </w:rPr>
              <w:t>)</w:t>
            </w:r>
          </w:p>
        </w:tc>
        <w:tc>
          <w:tcPr>
            <w:tcW w:w="2534" w:type="dxa"/>
            <w:shd w:val="clear" w:color="auto" w:fill="FFFFFF"/>
            <w:vAlign w:val="center"/>
          </w:tcPr>
          <w:p w14:paraId="42304397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N</w:t>
            </w:r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hà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xuất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bản</w:t>
            </w:r>
            <w:proofErr w:type="spellEnd"/>
          </w:p>
        </w:tc>
      </w:tr>
      <w:tr w:rsidR="00191C50" w:rsidRPr="003917A8" w14:paraId="06CFDA2A" w14:textId="77777777" w:rsidTr="0085293C">
        <w:trPr>
          <w:trHeight w:val="46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6B40DC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14:paraId="77A41CC6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DF0C480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48AF43FB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</w:tr>
      <w:tr w:rsidR="00191C50" w:rsidRPr="003917A8" w14:paraId="141AD972" w14:textId="77777777" w:rsidTr="0085293C">
        <w:trPr>
          <w:trHeight w:val="46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EF138E6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…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720BFE0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E6DB2A3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516B153E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</w:tr>
      <w:tr w:rsidR="00191C50" w:rsidRPr="003917A8" w14:paraId="65A90697" w14:textId="77777777" w:rsidTr="0085293C">
        <w:trPr>
          <w:trHeight w:val="466"/>
          <w:jc w:val="center"/>
        </w:trPr>
        <w:tc>
          <w:tcPr>
            <w:tcW w:w="9455" w:type="dxa"/>
            <w:gridSpan w:val="4"/>
            <w:shd w:val="clear" w:color="auto" w:fill="FFFFFF"/>
            <w:vAlign w:val="center"/>
          </w:tcPr>
          <w:p w14:paraId="6514AFCC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</w:tr>
    </w:tbl>
    <w:p w14:paraId="206EB4C3" w14:textId="77777777" w:rsidR="00191C50" w:rsidRDefault="00191C50" w:rsidP="00191C50">
      <w:pPr>
        <w:autoSpaceDE w:val="0"/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4C994D40" w14:textId="77777777" w:rsidR="00754086" w:rsidRDefault="00754086" w:rsidP="00191C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0F10C50D" w14:textId="77777777" w:rsidR="00754086" w:rsidRDefault="00754086" w:rsidP="00191C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501329C1" w14:textId="77777777" w:rsidR="00754086" w:rsidRDefault="00754086" w:rsidP="00191C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4936B571" w14:textId="77777777" w:rsidR="00754086" w:rsidRDefault="00754086" w:rsidP="00191C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52195183" w14:textId="0A35B393" w:rsidR="00191C50" w:rsidRDefault="00191C50" w:rsidP="00754086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b/>
          <w:sz w:val="26"/>
          <w:szCs w:val="28"/>
        </w:rPr>
      </w:pPr>
      <w:r w:rsidRPr="003917A8">
        <w:rPr>
          <w:rFonts w:ascii="TimesNewRomanPSMT" w:hAnsi="TimesNewRomanPSMT" w:cs="TimesNewRomanPSMT"/>
          <w:b/>
          <w:sz w:val="26"/>
          <w:szCs w:val="28"/>
        </w:rPr>
        <w:lastRenderedPageBreak/>
        <w:t xml:space="preserve">4.2.2.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Các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bài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báo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đăng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trên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các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tạp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chí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khoa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học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trong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nước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và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nước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ngoài</w:t>
      </w:r>
      <w:proofErr w:type="spellEnd"/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66"/>
        <w:gridCol w:w="1887"/>
        <w:gridCol w:w="2508"/>
        <w:gridCol w:w="1360"/>
      </w:tblGrid>
      <w:tr w:rsidR="00191C50" w:rsidRPr="003917A8" w14:paraId="268DFBB6" w14:textId="77777777" w:rsidTr="0085293C">
        <w:trPr>
          <w:trHeight w:val="697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30590308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Tt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1D607B8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Tên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bài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báo</w:t>
            </w:r>
            <w:proofErr w:type="spellEnd"/>
          </w:p>
        </w:tc>
        <w:tc>
          <w:tcPr>
            <w:tcW w:w="1887" w:type="dxa"/>
            <w:shd w:val="clear" w:color="auto" w:fill="FFFFFF"/>
            <w:vAlign w:val="center"/>
          </w:tcPr>
          <w:p w14:paraId="6AF3186D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Tên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tạp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chí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,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số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phát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hành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,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nước</w:t>
            </w:r>
            <w:proofErr w:type="spellEnd"/>
          </w:p>
        </w:tc>
        <w:tc>
          <w:tcPr>
            <w:tcW w:w="2508" w:type="dxa"/>
            <w:shd w:val="clear" w:color="auto" w:fill="FFFFFF"/>
            <w:vAlign w:val="center"/>
          </w:tcPr>
          <w:p w14:paraId="0AFCEDBC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Mức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độ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tham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>gia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</w:p>
          <w:p w14:paraId="2438FA93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i/>
                <w:sz w:val="26"/>
                <w:szCs w:val="28"/>
              </w:rPr>
            </w:pPr>
            <w:r w:rsidRPr="00754086">
              <w:rPr>
                <w:rFonts w:ascii="TimesNewRomanPSMT" w:hAnsi="TimesNewRomanPSMT" w:cs="TimesNewRomanPSMT"/>
                <w:sz w:val="26"/>
                <w:szCs w:val="28"/>
              </w:rPr>
              <w:t>(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là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tác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giả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/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đồng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tác</w:t>
            </w:r>
            <w:proofErr w:type="spellEnd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b/>
                <w:i/>
                <w:sz w:val="22"/>
              </w:rPr>
              <w:t>giả</w:t>
            </w:r>
            <w:proofErr w:type="spellEnd"/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>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8F19280" w14:textId="77777777" w:rsidR="00191C50" w:rsidRPr="00754086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i/>
                <w:sz w:val="26"/>
                <w:szCs w:val="28"/>
              </w:rPr>
            </w:pPr>
            <w:r w:rsidRPr="00754086">
              <w:rPr>
                <w:rFonts w:ascii="TimesNewRomanPSMT" w:hAnsi="TimesNewRomanPSMT" w:cs="TimesNewRomanPSMT"/>
                <w:b/>
                <w:i/>
                <w:sz w:val="26"/>
                <w:szCs w:val="28"/>
              </w:rPr>
              <w:t xml:space="preserve">Website </w:t>
            </w:r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>(</w:t>
            </w:r>
            <w:proofErr w:type="spellStart"/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>nếu</w:t>
            </w:r>
            <w:proofErr w:type="spellEnd"/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 xml:space="preserve"> </w:t>
            </w:r>
            <w:proofErr w:type="spellStart"/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>có</w:t>
            </w:r>
            <w:proofErr w:type="spellEnd"/>
            <w:r w:rsidRPr="00754086">
              <w:rPr>
                <w:rFonts w:ascii="TimesNewRomanPSMT" w:hAnsi="TimesNewRomanPSMT" w:cs="TimesNewRomanPSMT"/>
                <w:i/>
                <w:sz w:val="26"/>
                <w:szCs w:val="28"/>
              </w:rPr>
              <w:t>)</w:t>
            </w:r>
          </w:p>
        </w:tc>
      </w:tr>
      <w:tr w:rsidR="008E2279" w:rsidRPr="003917A8" w14:paraId="0751D419" w14:textId="77777777" w:rsidTr="00754086">
        <w:trPr>
          <w:trHeight w:val="466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FFE4C56" w14:textId="77777777" w:rsidR="008E2279" w:rsidRPr="00754086" w:rsidRDefault="008E2279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</w:pPr>
            <w:r w:rsidRPr="00754086">
              <w:t>01</w:t>
            </w:r>
          </w:p>
        </w:tc>
        <w:tc>
          <w:tcPr>
            <w:tcW w:w="2966" w:type="dxa"/>
            <w:shd w:val="clear" w:color="auto" w:fill="auto"/>
          </w:tcPr>
          <w:p w14:paraId="49C34334" w14:textId="6D6098BB" w:rsidR="008E2279" w:rsidRPr="00754086" w:rsidRDefault="00754086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754086">
              <w:rPr>
                <w:bCs/>
              </w:rPr>
              <w:t>ИССЛЕДОВАНИЕ ЦЕННОСТЕЙ БИОРАЗНООБРАЗИЯ В ЗАПОВЕДНИКЕ СУАН НХА, ПРОВИНЦИЯ СОН ЛА, ВЬЕТНАМ (</w:t>
            </w:r>
            <w:proofErr w:type="spellStart"/>
            <w:r w:rsidRPr="00754086">
              <w:rPr>
                <w:bCs/>
              </w:rPr>
              <w:t>Nghiên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cứu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giá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trị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đa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dạng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sinh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học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tại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khu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bảo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tồn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thiên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nhiên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Xuân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Nha</w:t>
            </w:r>
            <w:proofErr w:type="spellEnd"/>
            <w:r w:rsidRPr="00754086">
              <w:rPr>
                <w:bCs/>
              </w:rPr>
              <w:t xml:space="preserve">, </w:t>
            </w:r>
            <w:proofErr w:type="spellStart"/>
            <w:r w:rsidRPr="00754086">
              <w:rPr>
                <w:bCs/>
              </w:rPr>
              <w:t>tỉnh</w:t>
            </w:r>
            <w:proofErr w:type="spellEnd"/>
            <w:r w:rsidRPr="00754086">
              <w:rPr>
                <w:bCs/>
              </w:rPr>
              <w:t xml:space="preserve"> </w:t>
            </w:r>
            <w:proofErr w:type="spellStart"/>
            <w:r w:rsidRPr="00754086">
              <w:rPr>
                <w:bCs/>
              </w:rPr>
              <w:t>Sơn</w:t>
            </w:r>
            <w:proofErr w:type="spellEnd"/>
            <w:r w:rsidRPr="00754086">
              <w:rPr>
                <w:bCs/>
              </w:rPr>
              <w:t xml:space="preserve"> La, </w:t>
            </w:r>
            <w:proofErr w:type="spellStart"/>
            <w:r w:rsidRPr="00754086">
              <w:rPr>
                <w:bCs/>
              </w:rPr>
              <w:t>Viêt</w:t>
            </w:r>
            <w:proofErr w:type="spellEnd"/>
            <w:r w:rsidRPr="00754086">
              <w:rPr>
                <w:bCs/>
              </w:rPr>
              <w:t xml:space="preserve"> Nam)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2F5F210" w14:textId="4D2C843E" w:rsidR="008E2279" w:rsidRPr="00754086" w:rsidRDefault="008E2279" w:rsidP="0075408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proofErr w:type="spellStart"/>
            <w:r w:rsidRPr="00754086">
              <w:t>Bài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báo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đăng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tại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tạp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chí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hội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thảo</w:t>
            </w:r>
            <w:proofErr w:type="spellEnd"/>
            <w:r w:rsidRPr="00754086">
              <w:t xml:space="preserve">  </w:t>
            </w:r>
            <w:proofErr w:type="spellStart"/>
            <w:r w:rsidRPr="00754086">
              <w:t>quốc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tế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các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nhà</w:t>
            </w:r>
            <w:proofErr w:type="spellEnd"/>
            <w:r w:rsidRPr="00754086">
              <w:t xml:space="preserve"> khoa </w:t>
            </w:r>
            <w:proofErr w:type="spellStart"/>
            <w:r w:rsidRPr="00754086">
              <w:t>học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trẻ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tại</w:t>
            </w:r>
            <w:proofErr w:type="spellEnd"/>
            <w:r w:rsidRPr="00754086">
              <w:t xml:space="preserve"> Nga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054374B" w14:textId="422DF3A7" w:rsidR="008E2279" w:rsidRPr="00754086" w:rsidRDefault="008E2279" w:rsidP="0075408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 w:rsidRPr="00754086">
              <w:t>Đồng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tác</w:t>
            </w:r>
            <w:proofErr w:type="spellEnd"/>
            <w:r w:rsidRPr="00754086">
              <w:t xml:space="preserve"> </w:t>
            </w:r>
            <w:proofErr w:type="spellStart"/>
            <w:r w:rsidRPr="00754086">
              <w:t>giả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</w:tcPr>
          <w:p w14:paraId="09D9E5CE" w14:textId="77777777" w:rsidR="008E2279" w:rsidRPr="00754086" w:rsidRDefault="008E2279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</w:p>
        </w:tc>
      </w:tr>
    </w:tbl>
    <w:p w14:paraId="331E4E62" w14:textId="77777777" w:rsidR="00191C50" w:rsidRDefault="00191C50" w:rsidP="00754086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  <w:b/>
          <w:sz w:val="26"/>
          <w:szCs w:val="28"/>
        </w:rPr>
      </w:pPr>
      <w:r w:rsidRPr="003917A8">
        <w:rPr>
          <w:rFonts w:ascii="TimesNewRomanPSMT" w:hAnsi="TimesNewRomanPSMT" w:cs="TimesNewRomanPSMT"/>
          <w:b/>
          <w:sz w:val="26"/>
          <w:szCs w:val="28"/>
        </w:rPr>
        <w:t>4.3. C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ác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đề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tài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,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dự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án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,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nhiệm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vụ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nghiên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cứu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khoa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học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các</w:t>
      </w:r>
      <w:proofErr w:type="spellEnd"/>
      <w:r w:rsidRPr="003917A8">
        <w:rPr>
          <w:rFonts w:ascii="TimesNewRomanPSMT" w:hAnsi="TimesNewRomanPSMT" w:cs="TimesNewRomanPSMT"/>
          <w:b/>
          <w:sz w:val="26"/>
          <w:szCs w:val="28"/>
        </w:rPr>
        <w:t xml:space="preserve"> </w:t>
      </w:r>
      <w:proofErr w:type="spellStart"/>
      <w:r w:rsidRPr="003917A8">
        <w:rPr>
          <w:rFonts w:ascii="TimesNewRomanPSMT" w:hAnsi="TimesNewRomanPSMT" w:cs="TimesNewRomanPSMT"/>
          <w:b/>
          <w:sz w:val="26"/>
          <w:szCs w:val="28"/>
        </w:rPr>
        <w:t>cấp</w:t>
      </w:r>
      <w:proofErr w:type="spellEnd"/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851"/>
        <w:gridCol w:w="1373"/>
        <w:gridCol w:w="1267"/>
      </w:tblGrid>
      <w:tr w:rsidR="00191C50" w:rsidRPr="003917A8" w14:paraId="482EC962" w14:textId="77777777" w:rsidTr="0085293C">
        <w:trPr>
          <w:trHeight w:val="466"/>
          <w:jc w:val="center"/>
        </w:trPr>
        <w:tc>
          <w:tcPr>
            <w:tcW w:w="1809" w:type="dxa"/>
            <w:shd w:val="clear" w:color="auto" w:fill="FFFFFF"/>
            <w:vAlign w:val="center"/>
          </w:tcPr>
          <w:p w14:paraId="2CB1CF7B" w14:textId="77777777" w:rsidR="00191C50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Thời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gian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thực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hiên</w:t>
            </w:r>
            <w:proofErr w:type="spellEnd"/>
          </w:p>
          <w:p w14:paraId="3C717F45" w14:textId="77777777" w:rsidR="00191C50" w:rsidRPr="00B91FC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sz w:val="26"/>
                <w:szCs w:val="28"/>
              </w:rPr>
            </w:pPr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(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năm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 xml:space="preserve"> 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bắt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 xml:space="preserve"> 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đầu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 xml:space="preserve"> 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và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 xml:space="preserve"> 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kết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 xml:space="preserve"> </w:t>
            </w:r>
            <w:proofErr w:type="spellStart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thúc</w:t>
            </w:r>
            <w:proofErr w:type="spellEnd"/>
            <w:r w:rsidRPr="00B91FC8">
              <w:rPr>
                <w:rFonts w:ascii="TimesNewRomanPSMT" w:hAnsi="TimesNewRomanPSMT" w:cs="TimesNewRomanPSMT"/>
                <w:sz w:val="22"/>
                <w:szCs w:val="28"/>
              </w:rPr>
              <w:t>)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92C4EE2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Tên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chương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trình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,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đề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tài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mã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số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đề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tài</w:t>
            </w:r>
            <w:proofErr w:type="spellEnd"/>
          </w:p>
        </w:tc>
        <w:tc>
          <w:tcPr>
            <w:tcW w:w="1851" w:type="dxa"/>
            <w:shd w:val="clear" w:color="auto" w:fill="FFFFFF"/>
            <w:vAlign w:val="center"/>
          </w:tcPr>
          <w:p w14:paraId="63DB259E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Mức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độ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tham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gia</w:t>
            </w:r>
            <w:proofErr w:type="spellEnd"/>
          </w:p>
        </w:tc>
        <w:tc>
          <w:tcPr>
            <w:tcW w:w="1373" w:type="dxa"/>
            <w:shd w:val="clear" w:color="auto" w:fill="FFFFFF"/>
            <w:vAlign w:val="center"/>
          </w:tcPr>
          <w:p w14:paraId="693EFF5A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Cấp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quản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lý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đề</w:t>
            </w:r>
            <w:proofErr w:type="spellEnd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 w:rsidRPr="003917A8">
              <w:rPr>
                <w:rFonts w:ascii="TimesNewRomanPSMT" w:hAnsi="TimesNewRomanPSMT" w:cs="TimesNewRomanPSMT"/>
                <w:b/>
                <w:sz w:val="26"/>
                <w:szCs w:val="28"/>
              </w:rPr>
              <w:t>tài</w:t>
            </w:r>
            <w:proofErr w:type="spellEnd"/>
          </w:p>
        </w:tc>
        <w:tc>
          <w:tcPr>
            <w:tcW w:w="1267" w:type="dxa"/>
            <w:shd w:val="clear" w:color="auto" w:fill="FFFFFF"/>
            <w:vAlign w:val="center"/>
          </w:tcPr>
          <w:p w14:paraId="30D7218C" w14:textId="77777777" w:rsidR="00191C50" w:rsidRPr="003917A8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Năm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nghiệm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thu</w:t>
            </w:r>
            <w:proofErr w:type="spellEnd"/>
          </w:p>
        </w:tc>
      </w:tr>
      <w:tr w:rsidR="008E2279" w:rsidRPr="003917A8" w14:paraId="7AC6A194" w14:textId="77777777" w:rsidTr="007873DE">
        <w:trPr>
          <w:trHeight w:val="42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5F0800E" w14:textId="7DBF007C" w:rsidR="008E2279" w:rsidRPr="00F33FF4" w:rsidRDefault="008E2279" w:rsidP="008E2279">
            <w:pPr>
              <w:spacing w:line="720" w:lineRule="auto"/>
              <w:jc w:val="center"/>
            </w:pPr>
            <w:r>
              <w:rPr>
                <w:rFonts w:eastAsia="Calibri"/>
              </w:rPr>
              <w:t>2022-2023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6D6F8E" w14:textId="23829F5E" w:rsidR="008E2279" w:rsidRPr="00F33FF4" w:rsidRDefault="008E2279" w:rsidP="008E2279">
            <w:pPr>
              <w:jc w:val="both"/>
              <w:rPr>
                <w:lang w:val="nl-NL"/>
              </w:rPr>
            </w:pPr>
            <w:r w:rsidRPr="007873DE">
              <w:rPr>
                <w:color w:val="000000"/>
                <w:lang w:val="nl-NL"/>
              </w:rPr>
              <w:t>Động lực tích lũy carbon hữu cơ trong đất và các yếu tố kiểm soát của nó trong hệ sinh thái rừng trồng Keo tai tượng (</w:t>
            </w:r>
            <w:r w:rsidRPr="00CE562A">
              <w:rPr>
                <w:i/>
                <w:iCs/>
                <w:color w:val="000000"/>
                <w:lang w:val="nl-NL"/>
              </w:rPr>
              <w:t>Acacia mangium</w:t>
            </w:r>
            <w:r w:rsidRPr="007873DE">
              <w:rPr>
                <w:color w:val="000000"/>
                <w:lang w:val="nl-NL"/>
              </w:rPr>
              <w:t xml:space="preserve"> Willd.) tại vùng Đông Nam Bộ, Việt Nam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5D6597" w14:textId="6528989C" w:rsidR="008E2279" w:rsidRPr="00F33FF4" w:rsidRDefault="008E2279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lang w:val="nl-NL"/>
              </w:rPr>
            </w:pP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5D0F24E0" w14:textId="6173931A" w:rsidR="008E2279" w:rsidRPr="00F33FF4" w:rsidRDefault="008E2279" w:rsidP="008E2279">
            <w:pPr>
              <w:widowControl w:val="0"/>
              <w:jc w:val="center"/>
              <w:rPr>
                <w:lang w:val="nl-NL"/>
              </w:rPr>
            </w:pPr>
            <w:r w:rsidRPr="00F33FF4">
              <w:rPr>
                <w:lang w:val="nl-NL"/>
              </w:rPr>
              <w:t>Đề tài cấp cơ sở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06891B" w14:textId="29DF4502" w:rsidR="008E2279" w:rsidRPr="00F33FF4" w:rsidRDefault="008E2279" w:rsidP="008E2279">
            <w:pPr>
              <w:spacing w:line="720" w:lineRule="auto"/>
              <w:jc w:val="center"/>
            </w:pPr>
            <w:r w:rsidRPr="00F33FF4">
              <w:rPr>
                <w:iCs/>
                <w:color w:val="000000"/>
                <w:lang w:val="nl-NL"/>
              </w:rPr>
              <w:t>20</w:t>
            </w:r>
            <w:r>
              <w:rPr>
                <w:iCs/>
                <w:color w:val="000000"/>
                <w:lang w:val="nl-NL"/>
              </w:rPr>
              <w:t>22</w:t>
            </w:r>
          </w:p>
        </w:tc>
      </w:tr>
      <w:tr w:rsidR="008E2279" w:rsidRPr="003917A8" w14:paraId="442674CD" w14:textId="77777777" w:rsidTr="007873DE">
        <w:trPr>
          <w:trHeight w:val="429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7227C410" w14:textId="75671B2A" w:rsidR="008E2279" w:rsidRPr="00F33FF4" w:rsidRDefault="008E2279" w:rsidP="008E2279">
            <w:pPr>
              <w:spacing w:line="720" w:lineRule="auto"/>
              <w:jc w:val="center"/>
              <w:rPr>
                <w:lang w:val="vi-VN"/>
              </w:rPr>
            </w:pPr>
            <w:r>
              <w:rPr>
                <w:rFonts w:eastAsia="Calibri"/>
              </w:rPr>
              <w:t>2023-2024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9987A7" w14:textId="0F8A185E" w:rsidR="008E2279" w:rsidRPr="00F33FF4" w:rsidRDefault="008E2279" w:rsidP="008E2279">
            <w:pPr>
              <w:spacing w:before="120" w:after="120"/>
              <w:jc w:val="both"/>
              <w:rPr>
                <w:iCs/>
                <w:color w:val="000000"/>
                <w:lang w:val="nl-NL"/>
              </w:rPr>
            </w:pPr>
            <w:r w:rsidRPr="00E11B57">
              <w:rPr>
                <w:bCs/>
                <w:szCs w:val="20"/>
                <w:lang w:val="nl-NL"/>
              </w:rPr>
              <w:t>Các yếu tố điều khiển tiềm năng hấp thụ Nitơ (Đạm) trong đất theo trình tự thời gian của các hệ sinh thái rừng trồng Keo lai (</w:t>
            </w:r>
            <w:r w:rsidRPr="00E11B57">
              <w:rPr>
                <w:bCs/>
                <w:i/>
                <w:iCs/>
                <w:szCs w:val="20"/>
                <w:lang w:val="nl-NL"/>
              </w:rPr>
              <w:t>Acacia auriculiformis</w:t>
            </w:r>
            <w:r w:rsidRPr="00E11B57">
              <w:rPr>
                <w:bCs/>
                <w:szCs w:val="20"/>
                <w:lang w:val="nl-NL"/>
              </w:rPr>
              <w:t xml:space="preserve"> A. Cunn. ex Benth. × </w:t>
            </w:r>
            <w:r w:rsidRPr="00E11B57">
              <w:rPr>
                <w:bCs/>
                <w:i/>
                <w:iCs/>
                <w:szCs w:val="20"/>
                <w:lang w:val="nl-NL"/>
              </w:rPr>
              <w:t>Acacia mangium</w:t>
            </w:r>
            <w:r w:rsidRPr="00E11B57">
              <w:rPr>
                <w:bCs/>
                <w:szCs w:val="20"/>
                <w:lang w:val="nl-NL"/>
              </w:rPr>
              <w:t xml:space="preserve"> Willd.) tại </w:t>
            </w:r>
            <w:r>
              <w:rPr>
                <w:bCs/>
                <w:szCs w:val="20"/>
                <w:lang w:val="nl-NL"/>
              </w:rPr>
              <w:t>T</w:t>
            </w:r>
            <w:r w:rsidRPr="00E11B57">
              <w:rPr>
                <w:bCs/>
                <w:szCs w:val="20"/>
                <w:lang w:val="nl-NL"/>
              </w:rPr>
              <w:t>ỉnh Đồng Nai</w:t>
            </w:r>
            <w:r>
              <w:rPr>
                <w:bCs/>
                <w:szCs w:val="20"/>
                <w:lang w:val="nl-NL"/>
              </w:rPr>
              <w:t>.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EF61CF5" w14:textId="3FD5763C" w:rsidR="008E2279" w:rsidRPr="00F33FF4" w:rsidRDefault="008E2279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72C1D69E" w14:textId="7B25BC73" w:rsidR="008E2279" w:rsidRPr="00F33FF4" w:rsidRDefault="008E2279" w:rsidP="008E2279">
            <w:pPr>
              <w:widowControl w:val="0"/>
              <w:jc w:val="center"/>
              <w:rPr>
                <w:lang w:val="nl-NL"/>
              </w:rPr>
            </w:pPr>
            <w:proofErr w:type="spellStart"/>
            <w:r w:rsidRPr="00CE562A">
              <w:t>Đề</w:t>
            </w:r>
            <w:proofErr w:type="spellEnd"/>
            <w:r w:rsidRPr="00CE562A">
              <w:t xml:space="preserve"> </w:t>
            </w:r>
            <w:proofErr w:type="spellStart"/>
            <w:r w:rsidRPr="00CE562A">
              <w:t>tài</w:t>
            </w:r>
            <w:proofErr w:type="spellEnd"/>
            <w:r w:rsidRPr="00CE562A">
              <w:t xml:space="preserve"> </w:t>
            </w:r>
            <w:proofErr w:type="spellStart"/>
            <w:r w:rsidRPr="00CE562A">
              <w:t>cấp</w:t>
            </w:r>
            <w:proofErr w:type="spellEnd"/>
            <w:r w:rsidRPr="00CE562A">
              <w:t xml:space="preserve"> </w:t>
            </w:r>
            <w:proofErr w:type="spellStart"/>
            <w:r w:rsidRPr="00CE562A">
              <w:t>cơ</w:t>
            </w:r>
            <w:proofErr w:type="spellEnd"/>
            <w:r w:rsidRPr="00CE562A">
              <w:t xml:space="preserve"> </w:t>
            </w:r>
            <w:proofErr w:type="spellStart"/>
            <w:r w:rsidRPr="00CE562A">
              <w:t>sở</w:t>
            </w:r>
            <w:proofErr w:type="spellEnd"/>
          </w:p>
        </w:tc>
        <w:tc>
          <w:tcPr>
            <w:tcW w:w="1267" w:type="dxa"/>
            <w:shd w:val="clear" w:color="auto" w:fill="auto"/>
            <w:vAlign w:val="center"/>
          </w:tcPr>
          <w:p w14:paraId="11534FBB" w14:textId="442E24FB" w:rsidR="008E2279" w:rsidRPr="00F33FF4" w:rsidRDefault="008E2279" w:rsidP="008E2279">
            <w:pPr>
              <w:spacing w:before="120" w:after="120"/>
              <w:jc w:val="center"/>
              <w:rPr>
                <w:iCs/>
                <w:color w:val="000000"/>
                <w:lang w:val="nl-NL"/>
              </w:rPr>
            </w:pP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</w:tr>
    </w:tbl>
    <w:p w14:paraId="699E11FB" w14:textId="77777777" w:rsidR="00191C50" w:rsidRPr="00D40093" w:rsidRDefault="00191C50" w:rsidP="00191C50">
      <w:pPr>
        <w:autoSpaceDE w:val="0"/>
        <w:autoSpaceDN w:val="0"/>
        <w:adjustRightInd w:val="0"/>
        <w:spacing w:before="60" w:after="60"/>
        <w:jc w:val="both"/>
        <w:rPr>
          <w:rFonts w:ascii="TimesNewRomanPSMT" w:hAnsi="TimesNewRomanPSMT" w:cs="TimesNewRomanPSMT"/>
          <w:b/>
          <w:sz w:val="26"/>
          <w:szCs w:val="28"/>
          <w:lang w:val="it-IT"/>
        </w:rPr>
      </w:pPr>
      <w:r w:rsidRPr="00D40093">
        <w:rPr>
          <w:rFonts w:ascii="TimesNewRomanPSMT" w:hAnsi="TimesNewRomanPSMT" w:cs="TimesNewRomanPSMT"/>
          <w:b/>
          <w:sz w:val="26"/>
          <w:szCs w:val="28"/>
          <w:lang w:val="it-IT"/>
        </w:rPr>
        <w:t xml:space="preserve">4.4. Kinh nghiệm tham gia </w:t>
      </w:r>
      <w:r>
        <w:rPr>
          <w:rFonts w:ascii="TimesNewRomanPSMT" w:hAnsi="TimesNewRomanPSMT" w:cs="TimesNewRomanPSMT"/>
          <w:b/>
          <w:sz w:val="26"/>
          <w:szCs w:val="28"/>
          <w:lang w:val="it-IT"/>
        </w:rPr>
        <w:t>giảng dạy</w:t>
      </w:r>
    </w:p>
    <w:p w14:paraId="7024AEA9" w14:textId="77777777" w:rsidR="00191C50" w:rsidRPr="005331D5" w:rsidRDefault="00191C50" w:rsidP="00191C50">
      <w:pPr>
        <w:autoSpaceDE w:val="0"/>
        <w:autoSpaceDN w:val="0"/>
        <w:adjustRightInd w:val="0"/>
        <w:spacing w:before="60" w:after="60"/>
        <w:jc w:val="both"/>
        <w:rPr>
          <w:rFonts w:ascii="TimesNewRomanPSMT" w:hAnsi="TimesNewRomanPSMT" w:cs="TimesNewRomanPSMT"/>
          <w:b/>
          <w:sz w:val="26"/>
          <w:szCs w:val="28"/>
          <w:lang w:val="it-IT"/>
        </w:rPr>
      </w:pPr>
      <w:r w:rsidRPr="00D40093">
        <w:rPr>
          <w:rFonts w:ascii="TimesNewRomanPSMT" w:hAnsi="TimesNewRomanPSMT" w:cs="TimesNewRomanPSMT"/>
          <w:b/>
          <w:sz w:val="26"/>
          <w:szCs w:val="28"/>
          <w:lang w:val="it-IT"/>
        </w:rPr>
        <w:t xml:space="preserve">4.4.1. Đã tham gia giảng dạy </w:t>
      </w:r>
      <w:r>
        <w:rPr>
          <w:rFonts w:ascii="TimesNewRomanPSMT" w:hAnsi="TimesNewRomanPSMT" w:cs="TimesNewRomanPSMT"/>
          <w:b/>
          <w:sz w:val="26"/>
          <w:szCs w:val="28"/>
          <w:lang w:val="it-IT"/>
        </w:rPr>
        <w:t>các lớp trong hệ thống đào tạo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703"/>
        <w:gridCol w:w="1842"/>
        <w:gridCol w:w="3393"/>
      </w:tblGrid>
      <w:tr w:rsidR="00191C50" w:rsidRPr="003917A8" w14:paraId="42895359" w14:textId="77777777" w:rsidTr="0085293C">
        <w:trPr>
          <w:trHeight w:val="429"/>
          <w:jc w:val="center"/>
        </w:trPr>
        <w:tc>
          <w:tcPr>
            <w:tcW w:w="1517" w:type="dxa"/>
            <w:shd w:val="clear" w:color="auto" w:fill="FFFFFF"/>
            <w:vAlign w:val="center"/>
          </w:tcPr>
          <w:p w14:paraId="4A4D797D" w14:textId="77777777" w:rsidR="00191C50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Thời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2703" w:type="dxa"/>
            <w:shd w:val="clear" w:color="auto" w:fill="FFFFFF"/>
            <w:vAlign w:val="center"/>
          </w:tcPr>
          <w:p w14:paraId="193A8010" w14:textId="77777777" w:rsidR="00191C50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Tên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môn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744F9C82" w14:textId="77777777" w:rsidR="00191C50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Bậc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đào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tạo</w:t>
            </w:r>
            <w:proofErr w:type="spellEnd"/>
          </w:p>
        </w:tc>
        <w:tc>
          <w:tcPr>
            <w:tcW w:w="3393" w:type="dxa"/>
            <w:shd w:val="clear" w:color="auto" w:fill="FFFFFF"/>
            <w:vAlign w:val="center"/>
          </w:tcPr>
          <w:p w14:paraId="2D3417FF" w14:textId="77777777" w:rsidR="00191C50" w:rsidRDefault="00191C50" w:rsidP="0085293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Cơ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sở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đào</w:t>
            </w:r>
            <w:proofErr w:type="spellEnd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sz w:val="26"/>
                <w:szCs w:val="28"/>
              </w:rPr>
              <w:t>tạo</w:t>
            </w:r>
            <w:proofErr w:type="spellEnd"/>
          </w:p>
        </w:tc>
      </w:tr>
      <w:tr w:rsidR="00C34C3A" w:rsidRPr="003917A8" w14:paraId="57CDE513" w14:textId="77777777" w:rsidTr="0085293C">
        <w:trPr>
          <w:trHeight w:val="429"/>
          <w:jc w:val="center"/>
        </w:trPr>
        <w:tc>
          <w:tcPr>
            <w:tcW w:w="1517" w:type="dxa"/>
            <w:shd w:val="clear" w:color="auto" w:fill="FFFFFF"/>
            <w:vAlign w:val="center"/>
          </w:tcPr>
          <w:p w14:paraId="294F62A3" w14:textId="619A9CE1" w:rsidR="00C34C3A" w:rsidRPr="00BA6C18" w:rsidRDefault="00C34C3A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sz w:val="26"/>
                <w:szCs w:val="28"/>
              </w:rPr>
            </w:pPr>
            <w:r w:rsidRPr="00BA6C18">
              <w:rPr>
                <w:rFonts w:ascii="TimesNewRomanPSMT" w:hAnsi="TimesNewRomanPSMT" w:cs="TimesNewRomanPSMT"/>
                <w:sz w:val="26"/>
                <w:szCs w:val="28"/>
              </w:rPr>
              <w:t>20</w:t>
            </w:r>
            <w:r w:rsidR="008E2279">
              <w:rPr>
                <w:rFonts w:ascii="TimesNewRomanPSMT" w:hAnsi="TimesNewRomanPSMT" w:cs="TimesNewRomanPSMT"/>
                <w:sz w:val="26"/>
                <w:szCs w:val="28"/>
              </w:rPr>
              <w:t>08</w:t>
            </w:r>
            <w:r w:rsidRPr="00BA6C18">
              <w:rPr>
                <w:rFonts w:ascii="TimesNewRomanPSMT" w:hAnsi="TimesNewRomanPSMT" w:cs="TimesNewRomanPSMT"/>
                <w:sz w:val="26"/>
                <w:szCs w:val="28"/>
              </w:rPr>
              <w:t>-20</w:t>
            </w:r>
            <w:r w:rsidR="008E2279">
              <w:rPr>
                <w:rFonts w:ascii="TimesNewRomanPSMT" w:hAnsi="TimesNewRomanPSMT" w:cs="TimesNewRomanPSMT"/>
                <w:sz w:val="26"/>
                <w:szCs w:val="28"/>
              </w:rPr>
              <w:t>12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6587D0DE" w14:textId="057A7668" w:rsidR="00C34C3A" w:rsidRDefault="008E2279" w:rsidP="008E227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r>
              <w:rPr>
                <w:lang w:val="de-DE"/>
              </w:rPr>
              <w:t>S</w:t>
            </w:r>
            <w:r w:rsidR="00C34C3A">
              <w:rPr>
                <w:lang w:val="de-DE"/>
              </w:rPr>
              <w:t>inh thái rừng</w:t>
            </w:r>
            <w:r w:rsidR="00960A34">
              <w:rPr>
                <w:lang w:val="de-DE"/>
              </w:rPr>
              <w:t>;</w:t>
            </w:r>
            <w:r w:rsidR="00C34C3A">
              <w:rPr>
                <w:lang w:val="de-DE"/>
              </w:rPr>
              <w:t xml:space="preserve"> sinh thái môi trường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664C3B2" w14:textId="65FB889F" w:rsidR="00C34C3A" w:rsidRPr="00BA6C18" w:rsidRDefault="008E2279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sz w:val="26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sz w:val="26"/>
                <w:szCs w:val="28"/>
              </w:rPr>
              <w:t>Trung</w:t>
            </w:r>
            <w:proofErr w:type="spellEnd"/>
            <w:r>
              <w:rPr>
                <w:rFonts w:ascii="TimesNewRomanPSMT" w:hAnsi="TimesNewRomanPSMT" w:cs="TimesNewRomanPSMT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6"/>
                <w:szCs w:val="28"/>
              </w:rPr>
              <w:t>Cấp</w:t>
            </w:r>
            <w:proofErr w:type="spellEnd"/>
            <w:r>
              <w:rPr>
                <w:rFonts w:ascii="TimesNewRomanPSMT" w:hAnsi="TimesNewRomanPSMT" w:cs="TimesNewRomanPSMT"/>
                <w:sz w:val="26"/>
                <w:szCs w:val="28"/>
              </w:rPr>
              <w:t xml:space="preserve">, Cao </w:t>
            </w:r>
            <w:proofErr w:type="spellStart"/>
            <w:r>
              <w:rPr>
                <w:rFonts w:ascii="TimesNewRomanPSMT" w:hAnsi="TimesNewRomanPSMT" w:cs="TimesNewRomanPSMT"/>
                <w:sz w:val="26"/>
                <w:szCs w:val="28"/>
              </w:rPr>
              <w:t>đẳng</w:t>
            </w:r>
            <w:proofErr w:type="spellEnd"/>
          </w:p>
        </w:tc>
        <w:tc>
          <w:tcPr>
            <w:tcW w:w="3393" w:type="dxa"/>
            <w:shd w:val="clear" w:color="auto" w:fill="FFFFFF"/>
            <w:vAlign w:val="center"/>
          </w:tcPr>
          <w:p w14:paraId="02B43E7D" w14:textId="08B44C0A" w:rsidR="00C34C3A" w:rsidRDefault="007873DE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Nai</w:t>
            </w:r>
            <w:proofErr w:type="spellEnd"/>
          </w:p>
        </w:tc>
      </w:tr>
      <w:tr w:rsidR="00C34C3A" w:rsidRPr="003917A8" w14:paraId="44636826" w14:textId="77777777" w:rsidTr="0085293C">
        <w:trPr>
          <w:trHeight w:val="429"/>
          <w:jc w:val="center"/>
        </w:trPr>
        <w:tc>
          <w:tcPr>
            <w:tcW w:w="1517" w:type="dxa"/>
            <w:shd w:val="clear" w:color="auto" w:fill="FFFFFF"/>
            <w:vAlign w:val="center"/>
          </w:tcPr>
          <w:p w14:paraId="10D9F56E" w14:textId="220D58ED" w:rsidR="00C34C3A" w:rsidRPr="00BA6C18" w:rsidRDefault="00C34C3A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sz w:val="26"/>
                <w:szCs w:val="28"/>
              </w:rPr>
            </w:pPr>
            <w:r>
              <w:rPr>
                <w:rFonts w:ascii="TimesNewRomanPSMT" w:hAnsi="TimesNewRomanPSMT" w:cs="TimesNewRomanPSMT"/>
                <w:sz w:val="26"/>
                <w:szCs w:val="28"/>
              </w:rPr>
              <w:t>2021-</w:t>
            </w:r>
            <w:r w:rsidR="00FB0FB1">
              <w:rPr>
                <w:rFonts w:ascii="TimesNewRomanPSMT" w:hAnsi="TimesNewRomanPSMT" w:cs="TimesNewRomanPSMT"/>
                <w:sz w:val="26"/>
                <w:szCs w:val="28"/>
              </w:rPr>
              <w:t xml:space="preserve"> </w:t>
            </w:r>
            <w:proofErr w:type="spellStart"/>
            <w:r w:rsidR="00FB0FB1">
              <w:rPr>
                <w:rFonts w:ascii="TimesNewRomanPSMT" w:hAnsi="TimesNewRomanPSMT" w:cs="TimesNewRomanPSMT"/>
                <w:sz w:val="26"/>
                <w:szCs w:val="28"/>
              </w:rPr>
              <w:t>đến</w:t>
            </w:r>
            <w:proofErr w:type="spellEnd"/>
            <w:r w:rsidR="00FB0FB1">
              <w:rPr>
                <w:rFonts w:ascii="TimesNewRomanPSMT" w:hAnsi="TimesNewRomanPSMT" w:cs="TimesNewRomanPSMT"/>
                <w:sz w:val="26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8"/>
              </w:rPr>
              <w:t>nay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14A93A2E" w14:textId="30200D7A" w:rsidR="00C34C3A" w:rsidRDefault="008E2279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r>
              <w:rPr>
                <w:lang w:val="de-DE"/>
              </w:rPr>
              <w:t>Nhóm môn sinh thái, Kỹ thuật lâm sinh, Trồng rừng, Giống cây rừng...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B29B98C" w14:textId="444C4529" w:rsidR="00C34C3A" w:rsidRPr="00BA6C18" w:rsidRDefault="00C34C3A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sz w:val="26"/>
                <w:szCs w:val="28"/>
              </w:rPr>
            </w:pPr>
            <w:proofErr w:type="spellStart"/>
            <w:r w:rsidRPr="00DF4107">
              <w:rPr>
                <w:rFonts w:ascii="TimesNewRomanPSMT" w:hAnsi="TimesNewRomanPSMT" w:cs="TimesNewRomanPSMT"/>
                <w:sz w:val="26"/>
                <w:szCs w:val="28"/>
              </w:rPr>
              <w:t>Đại</w:t>
            </w:r>
            <w:proofErr w:type="spellEnd"/>
            <w:r w:rsidRPr="00DF4107">
              <w:rPr>
                <w:rFonts w:ascii="TimesNewRomanPSMT" w:hAnsi="TimesNewRomanPSMT" w:cs="TimesNewRomanPSMT"/>
                <w:sz w:val="26"/>
                <w:szCs w:val="28"/>
              </w:rPr>
              <w:t xml:space="preserve"> </w:t>
            </w:r>
            <w:proofErr w:type="spellStart"/>
            <w:r w:rsidRPr="00DF4107">
              <w:rPr>
                <w:rFonts w:ascii="TimesNewRomanPSMT" w:hAnsi="TimesNewRomanPSMT" w:cs="TimesNewRomanPSMT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3393" w:type="dxa"/>
            <w:shd w:val="clear" w:color="auto" w:fill="FFFFFF"/>
            <w:vAlign w:val="center"/>
          </w:tcPr>
          <w:p w14:paraId="4AC00A99" w14:textId="60D113C1" w:rsidR="00C34C3A" w:rsidRDefault="007873DE" w:rsidP="00C34C3A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Nai</w:t>
            </w:r>
            <w:proofErr w:type="spellEnd"/>
          </w:p>
        </w:tc>
      </w:tr>
    </w:tbl>
    <w:p w14:paraId="36798D70" w14:textId="77777777" w:rsidR="00191C50" w:rsidRDefault="00191C50" w:rsidP="00191C50">
      <w:pPr>
        <w:autoSpaceDE w:val="0"/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b/>
          <w:sz w:val="26"/>
          <w:szCs w:val="28"/>
        </w:rPr>
      </w:pPr>
    </w:p>
    <w:p w14:paraId="16D121C0" w14:textId="77777777" w:rsidR="00BE66CA" w:rsidRPr="00252125" w:rsidRDefault="00BE66CA" w:rsidP="00BE66CA">
      <w:pPr>
        <w:autoSpaceDE w:val="0"/>
        <w:autoSpaceDN w:val="0"/>
        <w:adjustRightInd w:val="0"/>
        <w:spacing w:before="60" w:after="60"/>
        <w:jc w:val="both"/>
        <w:rPr>
          <w:b/>
          <w:bCs/>
          <w:sz w:val="26"/>
          <w:szCs w:val="26"/>
          <w:lang w:val="vi-VN"/>
        </w:rPr>
      </w:pPr>
      <w:r w:rsidRPr="00D40093">
        <w:rPr>
          <w:rFonts w:ascii="TimesNewRomanPSMT" w:hAnsi="TimesNewRomanPSMT" w:cs="TimesNewRomanPSMT"/>
          <w:b/>
          <w:sz w:val="26"/>
          <w:szCs w:val="28"/>
          <w:lang w:val="it-IT"/>
        </w:rPr>
        <w:t>4.4.</w:t>
      </w:r>
      <w:r>
        <w:rPr>
          <w:rFonts w:ascii="TimesNewRomanPSMT" w:hAnsi="TimesNewRomanPSMT" w:cs="TimesNewRomanPSMT"/>
          <w:b/>
          <w:sz w:val="26"/>
          <w:szCs w:val="28"/>
          <w:lang w:val="it-IT"/>
        </w:rPr>
        <w:t>2</w:t>
      </w:r>
      <w:r w:rsidRPr="00D40093">
        <w:rPr>
          <w:rFonts w:ascii="TimesNewRomanPSMT" w:hAnsi="TimesNewRomanPSMT" w:cs="TimesNewRomanPSMT"/>
          <w:b/>
          <w:sz w:val="26"/>
          <w:szCs w:val="28"/>
          <w:lang w:val="it-IT"/>
        </w:rPr>
        <w:t xml:space="preserve">. Đã tham gia giảng dạy </w:t>
      </w:r>
      <w:r>
        <w:rPr>
          <w:rFonts w:ascii="TimesNewRomanPSMT" w:hAnsi="TimesNewRomanPSMT" w:cs="TimesNewRomanPSMT"/>
          <w:b/>
          <w:sz w:val="26"/>
          <w:szCs w:val="28"/>
          <w:lang w:val="it-IT"/>
        </w:rPr>
        <w:t xml:space="preserve">các lớp trong hệ thống đào </w:t>
      </w:r>
      <w:r w:rsidRPr="00252125">
        <w:rPr>
          <w:rFonts w:ascii="TimesNewRomanPSMT" w:hAnsi="TimesNewRomanPSMT" w:cs="TimesNewRomanPSMT"/>
          <w:b/>
          <w:sz w:val="26"/>
          <w:szCs w:val="28"/>
          <w:lang w:val="it-IT"/>
        </w:rPr>
        <w:t>tạo</w:t>
      </w:r>
      <w:r>
        <w:rPr>
          <w:rFonts w:ascii="TimesNewRomanPSMT" w:hAnsi="TimesNewRomanPSMT" w:cs="TimesNewRomanPSMT"/>
          <w:b/>
          <w:sz w:val="26"/>
          <w:szCs w:val="28"/>
          <w:lang w:val="it-IT"/>
        </w:rPr>
        <w:t>,</w:t>
      </w:r>
      <w:r w:rsidRPr="00252125">
        <w:rPr>
          <w:b/>
          <w:sz w:val="26"/>
          <w:szCs w:val="26"/>
          <w:lang w:val="de-DE"/>
        </w:rPr>
        <w:t xml:space="preserve"> bồi dưỡng</w:t>
      </w:r>
      <w:r>
        <w:rPr>
          <w:b/>
          <w:sz w:val="26"/>
          <w:szCs w:val="26"/>
          <w:lang w:val="de-DE"/>
        </w:rPr>
        <w:t>, tập huấn</w:t>
      </w:r>
      <w:r w:rsidRPr="00252125">
        <w:rPr>
          <w:b/>
          <w:sz w:val="26"/>
          <w:szCs w:val="26"/>
          <w:lang w:val="de-DE"/>
        </w:rPr>
        <w:t xml:space="preserve"> cho cán bộ công chức, viên chứ</w:t>
      </w:r>
      <w:r>
        <w:rPr>
          <w:b/>
          <w:sz w:val="26"/>
          <w:szCs w:val="26"/>
          <w:lang w:val="de-DE"/>
        </w:rPr>
        <w:t>c.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790"/>
        <w:gridCol w:w="1925"/>
        <w:gridCol w:w="1365"/>
        <w:gridCol w:w="1419"/>
      </w:tblGrid>
      <w:tr w:rsidR="00BE66CA" w:rsidRPr="00EA33D1" w14:paraId="4BE36F7E" w14:textId="77777777" w:rsidTr="00754086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70086F2E" w14:textId="77777777" w:rsidR="00BE66CA" w:rsidRPr="00F96FA7" w:rsidRDefault="00BE66CA" w:rsidP="00EE2054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F96FA7">
              <w:rPr>
                <w:b/>
                <w:sz w:val="26"/>
                <w:szCs w:val="26"/>
                <w:lang w:val="de-DE"/>
              </w:rPr>
              <w:t>TT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E9E2CE7" w14:textId="77777777" w:rsidR="00BE66CA" w:rsidRPr="00F96FA7" w:rsidRDefault="00BE66CA" w:rsidP="00EE2054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F96FA7">
              <w:rPr>
                <w:b/>
                <w:iCs/>
                <w:sz w:val="26"/>
                <w:szCs w:val="26"/>
                <w:lang w:val="pt-BR"/>
              </w:rPr>
              <w:t>Tên chương trình đào tạo/ tập huấn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52D50B0" w14:textId="77777777" w:rsidR="00BE66CA" w:rsidRPr="00F96FA7" w:rsidRDefault="00BE66CA" w:rsidP="00EE2054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F96FA7">
              <w:rPr>
                <w:b/>
                <w:sz w:val="26"/>
                <w:szCs w:val="26"/>
                <w:lang w:val="de-DE"/>
              </w:rPr>
              <w:t xml:space="preserve">Nội dung </w:t>
            </w:r>
            <w:r>
              <w:rPr>
                <w:b/>
                <w:sz w:val="26"/>
                <w:szCs w:val="26"/>
                <w:lang w:val="de-DE"/>
              </w:rPr>
              <w:t>tham gia giảng dạy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167D67AD" w14:textId="77777777" w:rsidR="00BE66CA" w:rsidRPr="00F96FA7" w:rsidRDefault="00BE66CA" w:rsidP="00EE2054">
            <w:pPr>
              <w:jc w:val="center"/>
              <w:rPr>
                <w:b/>
                <w:sz w:val="26"/>
                <w:szCs w:val="26"/>
                <w:lang w:val="de-DE"/>
              </w:rPr>
            </w:pPr>
            <w:r w:rsidRPr="00F96FA7">
              <w:rPr>
                <w:b/>
                <w:sz w:val="26"/>
                <w:szCs w:val="26"/>
                <w:lang w:val="de-DE"/>
              </w:rPr>
              <w:t>Thời gian</w:t>
            </w:r>
            <w:r>
              <w:rPr>
                <w:b/>
                <w:sz w:val="26"/>
                <w:szCs w:val="26"/>
                <w:lang w:val="de-DE"/>
              </w:rPr>
              <w:t xml:space="preserve"> thực hiện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3FF155D" w14:textId="77777777" w:rsidR="00BE66CA" w:rsidRPr="00F96FA7" w:rsidRDefault="00BE66CA" w:rsidP="00EE2054">
            <w:pPr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Địa điểm</w:t>
            </w:r>
          </w:p>
        </w:tc>
      </w:tr>
      <w:tr w:rsidR="00BE66CA" w:rsidRPr="00754086" w14:paraId="75EE4634" w14:textId="77777777" w:rsidTr="00754086">
        <w:trPr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6F392563" w14:textId="080B1276" w:rsidR="00BE66CA" w:rsidRPr="00CB5C95" w:rsidRDefault="007B0E5D" w:rsidP="00EE2054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E5C4763" w14:textId="07F744DF" w:rsidR="00BE66CA" w:rsidRPr="00802AF6" w:rsidRDefault="00802AF6" w:rsidP="00802AF6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</w:t>
            </w:r>
            <w:r w:rsidRPr="00802AF6">
              <w:rPr>
                <w:sz w:val="26"/>
                <w:szCs w:val="26"/>
                <w:lang w:val="pt-BR"/>
              </w:rPr>
              <w:t>hương trình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802AF6">
              <w:rPr>
                <w:sz w:val="26"/>
                <w:szCs w:val="26"/>
                <w:lang w:val="pt-BR"/>
              </w:rPr>
              <w:t>bồi dưỡng theo tiêu chuẩn chức danh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802AF6">
              <w:rPr>
                <w:sz w:val="26"/>
                <w:szCs w:val="26"/>
                <w:lang w:val="pt-BR"/>
              </w:rPr>
              <w:t xml:space="preserve">nghề nghiệp </w:t>
            </w:r>
            <w:r>
              <w:rPr>
                <w:sz w:val="26"/>
                <w:szCs w:val="26"/>
                <w:lang w:val="pt-BR"/>
              </w:rPr>
              <w:t>Q</w:t>
            </w:r>
            <w:r w:rsidRPr="00802AF6">
              <w:rPr>
                <w:sz w:val="26"/>
                <w:szCs w:val="26"/>
                <w:lang w:val="pt-BR"/>
              </w:rPr>
              <w:t>uản lý bảo vệ rừng viên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52BAE0E" w14:textId="21935B79" w:rsidR="00BE66CA" w:rsidRPr="00CB5C95" w:rsidRDefault="00802AF6" w:rsidP="00EE2054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Giảng dạy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7C12A1F" w14:textId="0B96B0F7" w:rsidR="00BE66CA" w:rsidRPr="00CB5C95" w:rsidRDefault="007B0E5D" w:rsidP="00EE2054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2022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879DBB2" w14:textId="0A8AC097" w:rsidR="00BE66CA" w:rsidRPr="007B0E5D" w:rsidRDefault="007B0E5D" w:rsidP="00EE2054">
            <w:pPr>
              <w:jc w:val="center"/>
              <w:rPr>
                <w:sz w:val="26"/>
                <w:szCs w:val="26"/>
                <w:lang w:val="de-DE"/>
              </w:rPr>
            </w:pPr>
            <w:r w:rsidRPr="007B0E5D">
              <w:rPr>
                <w:sz w:val="26"/>
                <w:szCs w:val="26"/>
                <w:lang w:val="de-DE"/>
              </w:rPr>
              <w:t xml:space="preserve">Trường Đại học Lâm nghiệp </w:t>
            </w:r>
            <w:r w:rsidRPr="007B0E5D">
              <w:rPr>
                <w:sz w:val="26"/>
                <w:szCs w:val="26"/>
                <w:lang w:val="de-DE"/>
              </w:rPr>
              <w:lastRenderedPageBreak/>
              <w:t>Phân hiệu tại tỉnh Đồng Nai</w:t>
            </w:r>
          </w:p>
        </w:tc>
      </w:tr>
    </w:tbl>
    <w:p w14:paraId="1273486B" w14:textId="77777777" w:rsidR="00191C50" w:rsidRPr="005331D5" w:rsidRDefault="00191C50" w:rsidP="00191C50">
      <w:pPr>
        <w:autoSpaceDE w:val="0"/>
        <w:autoSpaceDN w:val="0"/>
        <w:adjustRightInd w:val="0"/>
        <w:spacing w:line="240" w:lineRule="exact"/>
        <w:jc w:val="both"/>
        <w:rPr>
          <w:rFonts w:ascii="TimesNewRomanPSMT" w:hAnsi="TimesNewRomanPSMT" w:cs="TimesNewRomanPSMT"/>
          <w:b/>
          <w:sz w:val="26"/>
          <w:szCs w:val="28"/>
          <w:lang w:val="de-DE"/>
        </w:rPr>
      </w:pPr>
    </w:p>
    <w:p w14:paraId="09E17337" w14:textId="77777777" w:rsidR="00191C50" w:rsidRPr="005331D5" w:rsidRDefault="00191C50" w:rsidP="00AE571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sz w:val="26"/>
          <w:szCs w:val="28"/>
          <w:lang w:val="de-DE"/>
        </w:rPr>
      </w:pPr>
      <w:r w:rsidRPr="005331D5">
        <w:rPr>
          <w:rFonts w:ascii="TimesNewRomanPSMT" w:hAnsi="TimesNewRomanPSMT" w:cs="TimesNewRomanPSMT"/>
          <w:i/>
          <w:sz w:val="26"/>
          <w:szCs w:val="28"/>
          <w:lang w:val="de-DE"/>
        </w:rPr>
        <w:t>Tôi cam đoan mọi thông tin khai trên là hoàn toàn đúng sự thật và xin chịu hoàn toàn trách nhiệm theo quy định của pháp luật./.</w:t>
      </w:r>
    </w:p>
    <w:p w14:paraId="290DAC78" w14:textId="77777777" w:rsidR="00191C50" w:rsidRPr="005331D5" w:rsidRDefault="00191C50" w:rsidP="00191C50">
      <w:pPr>
        <w:autoSpaceDE w:val="0"/>
        <w:autoSpaceDN w:val="0"/>
        <w:adjustRightInd w:val="0"/>
        <w:spacing w:line="240" w:lineRule="exact"/>
        <w:jc w:val="right"/>
        <w:rPr>
          <w:rFonts w:ascii="TimesNewRomanPSMT" w:hAnsi="TimesNewRomanPSMT" w:cs="TimesNewRomanPSMT"/>
          <w:i/>
          <w:sz w:val="26"/>
          <w:szCs w:val="28"/>
          <w:lang w:val="de-DE"/>
        </w:rPr>
      </w:pPr>
    </w:p>
    <w:p w14:paraId="0C9E46DF" w14:textId="697E751F" w:rsidR="00191C50" w:rsidRDefault="00191C50" w:rsidP="00191C50">
      <w:pPr>
        <w:autoSpaceDE w:val="0"/>
        <w:autoSpaceDN w:val="0"/>
        <w:adjustRightInd w:val="0"/>
        <w:spacing w:line="240" w:lineRule="exact"/>
        <w:jc w:val="right"/>
        <w:rPr>
          <w:rFonts w:ascii="TimesNewRomanPSMT" w:hAnsi="TimesNewRomanPSMT" w:cs="TimesNewRomanPSMT"/>
          <w:i/>
          <w:sz w:val="26"/>
          <w:szCs w:val="28"/>
          <w:lang w:val="de-DE"/>
        </w:rPr>
      </w:pPr>
      <w:r w:rsidRPr="005331D5">
        <w:rPr>
          <w:rFonts w:ascii="TimesNewRomanPSMT" w:hAnsi="TimesNewRomanPSMT" w:cs="TimesNewRomanPSMT"/>
          <w:i/>
          <w:sz w:val="26"/>
          <w:szCs w:val="28"/>
          <w:lang w:val="de-DE"/>
        </w:rPr>
        <w:t xml:space="preserve">Đồng Nai, ngày </w:t>
      </w:r>
      <w:r w:rsidR="00795112">
        <w:rPr>
          <w:rFonts w:ascii="TimesNewRomanPSMT" w:hAnsi="TimesNewRomanPSMT" w:cs="TimesNewRomanPSMT"/>
          <w:i/>
          <w:sz w:val="26"/>
          <w:szCs w:val="28"/>
          <w:lang w:val="de-DE"/>
        </w:rPr>
        <w:t>22</w:t>
      </w:r>
      <w:r w:rsidRPr="005331D5">
        <w:rPr>
          <w:rFonts w:ascii="TimesNewRomanPSMT" w:hAnsi="TimesNewRomanPSMT" w:cs="TimesNewRomanPSMT"/>
          <w:i/>
          <w:sz w:val="26"/>
          <w:szCs w:val="28"/>
          <w:lang w:val="de-DE"/>
        </w:rPr>
        <w:t xml:space="preserve"> tháng </w:t>
      </w:r>
      <w:r w:rsidR="007873DE">
        <w:rPr>
          <w:rFonts w:ascii="TimesNewRomanPSMT" w:hAnsi="TimesNewRomanPSMT" w:cs="TimesNewRomanPSMT"/>
          <w:i/>
          <w:sz w:val="26"/>
          <w:szCs w:val="28"/>
          <w:lang w:val="de-DE"/>
        </w:rPr>
        <w:t>02</w:t>
      </w:r>
      <w:r w:rsidRPr="005331D5">
        <w:rPr>
          <w:rFonts w:ascii="TimesNewRomanPSMT" w:hAnsi="TimesNewRomanPSMT" w:cs="TimesNewRomanPSMT"/>
          <w:i/>
          <w:sz w:val="26"/>
          <w:szCs w:val="28"/>
          <w:lang w:val="de-DE"/>
        </w:rPr>
        <w:t xml:space="preserve"> năm 20</w:t>
      </w:r>
      <w:r w:rsidR="007E0D1B" w:rsidRPr="005331D5">
        <w:rPr>
          <w:rFonts w:ascii="TimesNewRomanPSMT" w:hAnsi="TimesNewRomanPSMT" w:cs="TimesNewRomanPSMT"/>
          <w:i/>
          <w:sz w:val="26"/>
          <w:szCs w:val="28"/>
          <w:lang w:val="de-DE"/>
        </w:rPr>
        <w:t>2</w:t>
      </w:r>
      <w:r w:rsidR="00795112">
        <w:rPr>
          <w:rFonts w:ascii="TimesNewRomanPSMT" w:hAnsi="TimesNewRomanPSMT" w:cs="TimesNewRomanPSMT"/>
          <w:i/>
          <w:sz w:val="26"/>
          <w:szCs w:val="28"/>
          <w:lang w:val="de-DE"/>
        </w:rPr>
        <w:t>3</w:t>
      </w:r>
    </w:p>
    <w:p w14:paraId="1DE74CAF" w14:textId="3525D92A" w:rsidR="006D113C" w:rsidRPr="005331D5" w:rsidRDefault="006D113C" w:rsidP="00191C50">
      <w:pPr>
        <w:autoSpaceDE w:val="0"/>
        <w:autoSpaceDN w:val="0"/>
        <w:adjustRightInd w:val="0"/>
        <w:spacing w:line="240" w:lineRule="exact"/>
        <w:jc w:val="right"/>
        <w:rPr>
          <w:rFonts w:ascii="TimesNewRomanPSMT" w:hAnsi="TimesNewRomanPSMT" w:cs="TimesNewRomanPSMT"/>
          <w:i/>
          <w:sz w:val="26"/>
          <w:szCs w:val="28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3"/>
      </w:tblGrid>
      <w:tr w:rsidR="00191C50" w:rsidRPr="00754086" w14:paraId="18FCDD60" w14:textId="77777777" w:rsidTr="0085293C">
        <w:tc>
          <w:tcPr>
            <w:tcW w:w="4621" w:type="dxa"/>
            <w:shd w:val="clear" w:color="auto" w:fill="auto"/>
          </w:tcPr>
          <w:p w14:paraId="46585E2E" w14:textId="77777777" w:rsidR="00191C50" w:rsidRPr="005331D5" w:rsidRDefault="00191C50" w:rsidP="007873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i/>
                <w:sz w:val="26"/>
                <w:szCs w:val="28"/>
                <w:lang w:val="de-DE"/>
              </w:rPr>
            </w:pPr>
          </w:p>
        </w:tc>
        <w:tc>
          <w:tcPr>
            <w:tcW w:w="4622" w:type="dxa"/>
            <w:shd w:val="clear" w:color="auto" w:fill="auto"/>
          </w:tcPr>
          <w:p w14:paraId="4721D44A" w14:textId="0CAA5510" w:rsidR="00191C50" w:rsidRPr="005331D5" w:rsidRDefault="00424EF7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  <w:lang w:val="de-DE"/>
              </w:rPr>
            </w:pPr>
            <w:r>
              <w:rPr>
                <w:rFonts w:ascii="TimesNewRomanPSMT" w:hAnsi="TimesNewRomanPSMT" w:cs="TimesNewRomanPSMT"/>
                <w:b/>
                <w:noProof/>
                <w:sz w:val="26"/>
                <w:szCs w:val="28"/>
              </w:rPr>
              <w:drawing>
                <wp:inline distT="0" distB="0" distL="0" distR="0" wp14:anchorId="0C02B2EF" wp14:editId="4AEA3901">
                  <wp:extent cx="1308100" cy="851535"/>
                  <wp:effectExtent l="0" t="0" r="635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C50" w:rsidRPr="005331D5">
              <w:rPr>
                <w:rFonts w:ascii="TimesNewRomanPSMT" w:hAnsi="TimesNewRomanPSMT" w:cs="TimesNewRomanPSMT"/>
                <w:b/>
                <w:sz w:val="26"/>
                <w:szCs w:val="28"/>
                <w:lang w:val="de-DE"/>
              </w:rPr>
              <w:t>Người khai ký tên</w:t>
            </w:r>
          </w:p>
          <w:p w14:paraId="77DA02F5" w14:textId="27F01060" w:rsidR="00191C50" w:rsidRPr="005331D5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  <w:lang w:val="de-DE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8"/>
                <w:lang w:val="de-DE"/>
              </w:rPr>
              <w:t xml:space="preserve">     </w:t>
            </w:r>
          </w:p>
          <w:p w14:paraId="709F5752" w14:textId="77777777" w:rsidR="00CB06C4" w:rsidRPr="00754086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noProof/>
                <w:lang w:val="de-DE"/>
              </w:rPr>
            </w:pPr>
            <w:r w:rsidRPr="00754086">
              <w:rPr>
                <w:noProof/>
                <w:lang w:val="de-DE"/>
              </w:rPr>
              <w:t xml:space="preserve">                               </w:t>
            </w:r>
          </w:p>
          <w:p w14:paraId="29A66307" w14:textId="77777777" w:rsidR="00CB06C4" w:rsidRPr="00754086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noProof/>
                <w:lang w:val="de-DE"/>
              </w:rPr>
            </w:pPr>
          </w:p>
          <w:p w14:paraId="647487E3" w14:textId="77777777" w:rsidR="00CB06C4" w:rsidRPr="00754086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noProof/>
                <w:lang w:val="de-DE"/>
              </w:rPr>
            </w:pPr>
          </w:p>
          <w:p w14:paraId="13A03FF4" w14:textId="77777777" w:rsidR="00CB06C4" w:rsidRPr="00754086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noProof/>
                <w:lang w:val="de-DE"/>
              </w:rPr>
            </w:pPr>
          </w:p>
          <w:p w14:paraId="01B05650" w14:textId="567C5FAB" w:rsidR="00191C50" w:rsidRPr="005331D5" w:rsidRDefault="00CB06C4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6"/>
                <w:szCs w:val="28"/>
                <w:lang w:val="de-DE"/>
              </w:rPr>
            </w:pPr>
            <w:r w:rsidRPr="00754086">
              <w:rPr>
                <w:noProof/>
                <w:lang w:val="de-DE"/>
              </w:rPr>
              <w:t xml:space="preserve">                                        Nguyễn Thị Hiếu</w:t>
            </w:r>
          </w:p>
          <w:p w14:paraId="1EE6D818" w14:textId="4B8E191A" w:rsidR="00191C50" w:rsidRPr="005331D5" w:rsidRDefault="00191C50" w:rsidP="00852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NewRomanPSMT" w:hAnsi="TimesNewRomanPSMT" w:cs="TimesNewRomanPSMT"/>
                <w:i/>
                <w:sz w:val="26"/>
                <w:szCs w:val="28"/>
                <w:lang w:val="de-DE"/>
              </w:rPr>
            </w:pPr>
          </w:p>
        </w:tc>
      </w:tr>
    </w:tbl>
    <w:p w14:paraId="28DC7D65" w14:textId="0CDBAF24" w:rsidR="00191C50" w:rsidRPr="005331D5" w:rsidRDefault="00795112" w:rsidP="00191C50">
      <w:pPr>
        <w:autoSpaceDE w:val="0"/>
        <w:autoSpaceDN w:val="0"/>
        <w:adjustRightInd w:val="0"/>
        <w:spacing w:line="240" w:lineRule="exact"/>
        <w:rPr>
          <w:rFonts w:ascii="TimesNewRomanPSMT" w:hAnsi="TimesNewRomanPSMT" w:cs="TimesNewRomanPSMT"/>
          <w:b/>
          <w:sz w:val="26"/>
          <w:szCs w:val="28"/>
          <w:lang w:val="de-DE"/>
        </w:rPr>
      </w:pPr>
      <w:r>
        <w:rPr>
          <w:rFonts w:ascii="TimesNewRomanPSMT" w:hAnsi="TimesNewRomanPSMT" w:cs="TimesNewRomanPSMT"/>
          <w:b/>
          <w:sz w:val="26"/>
          <w:szCs w:val="28"/>
          <w:lang w:val="de-DE"/>
        </w:rPr>
        <w:t xml:space="preserve"> </w:t>
      </w:r>
      <w:r w:rsidR="00191C50" w:rsidRPr="005331D5">
        <w:rPr>
          <w:rFonts w:ascii="TimesNewRomanPSMT" w:hAnsi="TimesNewRomanPSMT" w:cs="TimesNewRomanPSMT"/>
          <w:b/>
          <w:sz w:val="26"/>
          <w:szCs w:val="28"/>
          <w:lang w:val="de-DE"/>
        </w:rPr>
        <w:t xml:space="preserve">        </w:t>
      </w:r>
      <w:r w:rsidR="00191C50" w:rsidRPr="005331D5">
        <w:rPr>
          <w:rFonts w:ascii="TimesNewRomanPSMT" w:hAnsi="TimesNewRomanPSMT" w:cs="TimesNewRomanPSMT"/>
          <w:b/>
          <w:sz w:val="26"/>
          <w:szCs w:val="28"/>
          <w:lang w:val="de-DE"/>
        </w:rPr>
        <w:tab/>
        <w:t xml:space="preserve"> </w:t>
      </w:r>
    </w:p>
    <w:p w14:paraId="336069DD" w14:textId="77777777" w:rsidR="007F0F0C" w:rsidRPr="00F869B7" w:rsidRDefault="00024C9D" w:rsidP="00024C9D">
      <w:pPr>
        <w:rPr>
          <w:lang w:val="de-DE"/>
        </w:rPr>
      </w:pPr>
      <w:r w:rsidRPr="00F869B7">
        <w:rPr>
          <w:lang w:val="de-DE"/>
        </w:rPr>
        <w:t xml:space="preserve"> </w:t>
      </w:r>
    </w:p>
    <w:p w14:paraId="14CA1483" w14:textId="77777777" w:rsidR="007F0F0C" w:rsidRPr="00F869B7" w:rsidRDefault="007F0F0C" w:rsidP="007F0F0C">
      <w:pPr>
        <w:rPr>
          <w:lang w:val="de-DE"/>
        </w:rPr>
      </w:pPr>
    </w:p>
    <w:sectPr w:rsidR="007F0F0C" w:rsidRPr="00F869B7" w:rsidSect="007B0291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78FC" w14:textId="77777777" w:rsidR="002D369C" w:rsidRDefault="002D369C">
      <w:r>
        <w:separator/>
      </w:r>
    </w:p>
  </w:endnote>
  <w:endnote w:type="continuationSeparator" w:id="0">
    <w:p w14:paraId="404FC9CE" w14:textId="77777777" w:rsidR="002D369C" w:rsidRDefault="002D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3" w:usb1="00000000" w:usb2="00000000" w:usb3="00000000" w:csb0="0000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63FB" w14:textId="77777777" w:rsidR="00ED5716" w:rsidRDefault="00ED5716" w:rsidP="00676C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59A15" w14:textId="77777777" w:rsidR="00ED5716" w:rsidRDefault="00ED5716" w:rsidP="00676C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752B" w14:textId="77777777" w:rsidR="00ED5716" w:rsidRDefault="00ED5716" w:rsidP="00676CA6">
    <w:pPr>
      <w:pStyle w:val="Footer"/>
      <w:framePr w:wrap="around" w:vAnchor="text" w:hAnchor="margin" w:xAlign="right" w:y="1"/>
      <w:rPr>
        <w:rStyle w:val="PageNumber"/>
      </w:rPr>
    </w:pPr>
  </w:p>
  <w:p w14:paraId="544DB2D5" w14:textId="77777777" w:rsidR="00ED5716" w:rsidRDefault="00ED5716" w:rsidP="00676C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8B89" w14:textId="77777777" w:rsidR="002D369C" w:rsidRDefault="002D369C">
      <w:r>
        <w:separator/>
      </w:r>
    </w:p>
  </w:footnote>
  <w:footnote w:type="continuationSeparator" w:id="0">
    <w:p w14:paraId="37F22BC0" w14:textId="77777777" w:rsidR="002D369C" w:rsidRDefault="002D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54C"/>
    <w:multiLevelType w:val="hybridMultilevel"/>
    <w:tmpl w:val="782A7782"/>
    <w:lvl w:ilvl="0" w:tplc="62D60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23721"/>
    <w:multiLevelType w:val="hybridMultilevel"/>
    <w:tmpl w:val="2CB0E6E2"/>
    <w:lvl w:ilvl="0" w:tplc="8E248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5740"/>
    <w:multiLevelType w:val="hybridMultilevel"/>
    <w:tmpl w:val="EE0C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9545B"/>
    <w:multiLevelType w:val="hybridMultilevel"/>
    <w:tmpl w:val="FA401C2E"/>
    <w:lvl w:ilvl="0" w:tplc="73EEE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19343">
    <w:abstractNumId w:val="3"/>
  </w:num>
  <w:num w:numId="2" w16cid:durableId="1460493611">
    <w:abstractNumId w:val="1"/>
  </w:num>
  <w:num w:numId="3" w16cid:durableId="1269240603">
    <w:abstractNumId w:val="2"/>
  </w:num>
  <w:num w:numId="4" w16cid:durableId="8947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0C"/>
    <w:rsid w:val="00007827"/>
    <w:rsid w:val="00024C9D"/>
    <w:rsid w:val="00025015"/>
    <w:rsid w:val="00034514"/>
    <w:rsid w:val="0008383D"/>
    <w:rsid w:val="000A5E7B"/>
    <w:rsid w:val="000B2489"/>
    <w:rsid w:val="000C7741"/>
    <w:rsid w:val="001035DC"/>
    <w:rsid w:val="0012547A"/>
    <w:rsid w:val="00130612"/>
    <w:rsid w:val="00143439"/>
    <w:rsid w:val="00181306"/>
    <w:rsid w:val="00191C50"/>
    <w:rsid w:val="001C12D4"/>
    <w:rsid w:val="00211CB1"/>
    <w:rsid w:val="00242738"/>
    <w:rsid w:val="00254BAD"/>
    <w:rsid w:val="002A703C"/>
    <w:rsid w:val="002D369C"/>
    <w:rsid w:val="002D56E4"/>
    <w:rsid w:val="002E7EBE"/>
    <w:rsid w:val="002F57CE"/>
    <w:rsid w:val="003169FD"/>
    <w:rsid w:val="003179F5"/>
    <w:rsid w:val="00321E95"/>
    <w:rsid w:val="00365530"/>
    <w:rsid w:val="003703E8"/>
    <w:rsid w:val="003C2473"/>
    <w:rsid w:val="003C643F"/>
    <w:rsid w:val="003E709F"/>
    <w:rsid w:val="003F0B19"/>
    <w:rsid w:val="003F3D4C"/>
    <w:rsid w:val="00424EF7"/>
    <w:rsid w:val="00444173"/>
    <w:rsid w:val="00473F7D"/>
    <w:rsid w:val="004928A6"/>
    <w:rsid w:val="004A2B8F"/>
    <w:rsid w:val="004A3094"/>
    <w:rsid w:val="004B640D"/>
    <w:rsid w:val="004C38B7"/>
    <w:rsid w:val="00502854"/>
    <w:rsid w:val="005331D5"/>
    <w:rsid w:val="00560FB8"/>
    <w:rsid w:val="00566A0D"/>
    <w:rsid w:val="005B0400"/>
    <w:rsid w:val="00625DCF"/>
    <w:rsid w:val="00663F63"/>
    <w:rsid w:val="006757FB"/>
    <w:rsid w:val="00676CA6"/>
    <w:rsid w:val="00697D8A"/>
    <w:rsid w:val="006A0925"/>
    <w:rsid w:val="006D009A"/>
    <w:rsid w:val="006D113C"/>
    <w:rsid w:val="006F36ED"/>
    <w:rsid w:val="00703F6D"/>
    <w:rsid w:val="00717F23"/>
    <w:rsid w:val="007345A5"/>
    <w:rsid w:val="00737B48"/>
    <w:rsid w:val="00741BC5"/>
    <w:rsid w:val="00754086"/>
    <w:rsid w:val="00774FA0"/>
    <w:rsid w:val="007873DE"/>
    <w:rsid w:val="00792882"/>
    <w:rsid w:val="0079361A"/>
    <w:rsid w:val="00795112"/>
    <w:rsid w:val="007B0291"/>
    <w:rsid w:val="007B0E5D"/>
    <w:rsid w:val="007D21D4"/>
    <w:rsid w:val="007E0D1B"/>
    <w:rsid w:val="007F0F0C"/>
    <w:rsid w:val="00802AF6"/>
    <w:rsid w:val="0084367A"/>
    <w:rsid w:val="00846F8F"/>
    <w:rsid w:val="0086513D"/>
    <w:rsid w:val="008812B7"/>
    <w:rsid w:val="008D2BF8"/>
    <w:rsid w:val="008E0570"/>
    <w:rsid w:val="008E2279"/>
    <w:rsid w:val="008E4200"/>
    <w:rsid w:val="00904ACC"/>
    <w:rsid w:val="009317DE"/>
    <w:rsid w:val="00931B66"/>
    <w:rsid w:val="00936F93"/>
    <w:rsid w:val="00960A34"/>
    <w:rsid w:val="009704A5"/>
    <w:rsid w:val="009A3728"/>
    <w:rsid w:val="009B2251"/>
    <w:rsid w:val="009B6C29"/>
    <w:rsid w:val="009C0B1F"/>
    <w:rsid w:val="009C22B5"/>
    <w:rsid w:val="009C7A3F"/>
    <w:rsid w:val="009D2A6D"/>
    <w:rsid w:val="00A35438"/>
    <w:rsid w:val="00A7559A"/>
    <w:rsid w:val="00A9581A"/>
    <w:rsid w:val="00AB7ED2"/>
    <w:rsid w:val="00AD1D78"/>
    <w:rsid w:val="00AD2EE1"/>
    <w:rsid w:val="00AE5710"/>
    <w:rsid w:val="00AF68FB"/>
    <w:rsid w:val="00AF74E2"/>
    <w:rsid w:val="00B32FF5"/>
    <w:rsid w:val="00B36571"/>
    <w:rsid w:val="00B54CB1"/>
    <w:rsid w:val="00B92230"/>
    <w:rsid w:val="00BB6956"/>
    <w:rsid w:val="00BE66CA"/>
    <w:rsid w:val="00C34C3A"/>
    <w:rsid w:val="00C8297A"/>
    <w:rsid w:val="00C873E8"/>
    <w:rsid w:val="00CA40D8"/>
    <w:rsid w:val="00CB06C4"/>
    <w:rsid w:val="00CD1D28"/>
    <w:rsid w:val="00CE21D5"/>
    <w:rsid w:val="00CE239D"/>
    <w:rsid w:val="00CE562A"/>
    <w:rsid w:val="00CE680C"/>
    <w:rsid w:val="00CF0A03"/>
    <w:rsid w:val="00D013F8"/>
    <w:rsid w:val="00D34CF6"/>
    <w:rsid w:val="00D5231D"/>
    <w:rsid w:val="00D75308"/>
    <w:rsid w:val="00D823F1"/>
    <w:rsid w:val="00D91A84"/>
    <w:rsid w:val="00D925A1"/>
    <w:rsid w:val="00D928DE"/>
    <w:rsid w:val="00DC24A3"/>
    <w:rsid w:val="00DE506D"/>
    <w:rsid w:val="00DF4164"/>
    <w:rsid w:val="00E0339D"/>
    <w:rsid w:val="00E05786"/>
    <w:rsid w:val="00E06A96"/>
    <w:rsid w:val="00E0728D"/>
    <w:rsid w:val="00E851F4"/>
    <w:rsid w:val="00EA231F"/>
    <w:rsid w:val="00EC0ADF"/>
    <w:rsid w:val="00ED5716"/>
    <w:rsid w:val="00F33FF4"/>
    <w:rsid w:val="00F66CA2"/>
    <w:rsid w:val="00F869B7"/>
    <w:rsid w:val="00FA3B3A"/>
    <w:rsid w:val="00FB0FB1"/>
    <w:rsid w:val="00FC0868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BF03"/>
  <w15:docId w15:val="{6DFB0DF6-05F1-4227-8CF9-0BF887EB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0F0C"/>
    <w:pPr>
      <w:tabs>
        <w:tab w:val="center" w:pos="4320"/>
        <w:tab w:val="right" w:pos="8640"/>
      </w:tabs>
    </w:pPr>
    <w:rPr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7F0F0C"/>
    <w:rPr>
      <w:rFonts w:ascii="Times New Roman" w:eastAsia="Times New Roman" w:hAnsi="Times New Roman" w:cs="Times New Roman"/>
      <w:sz w:val="32"/>
      <w:szCs w:val="32"/>
    </w:rPr>
  </w:style>
  <w:style w:type="character" w:styleId="PageNumber">
    <w:name w:val="page number"/>
    <w:basedOn w:val="DefaultParagraphFont"/>
    <w:rsid w:val="007F0F0C"/>
  </w:style>
  <w:style w:type="character" w:customStyle="1" w:styleId="detail">
    <w:name w:val="detail"/>
    <w:basedOn w:val="DefaultParagraphFont"/>
    <w:rsid w:val="007F0F0C"/>
  </w:style>
  <w:style w:type="character" w:styleId="Hyperlink">
    <w:name w:val="Hyperlink"/>
    <w:rsid w:val="007F0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0F0C"/>
    <w:pPr>
      <w:ind w:left="720"/>
      <w:contextualSpacing/>
    </w:pPr>
  </w:style>
  <w:style w:type="table" w:styleId="TableGrid">
    <w:name w:val="Table Grid"/>
    <w:basedOn w:val="TableNormal"/>
    <w:uiPriority w:val="59"/>
    <w:rsid w:val="007F0F0C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9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191C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Lê Văn Cường</cp:lastModifiedBy>
  <cp:revision>2</cp:revision>
  <cp:lastPrinted>2016-06-16T10:46:00Z</cp:lastPrinted>
  <dcterms:created xsi:type="dcterms:W3CDTF">2023-02-22T09:09:00Z</dcterms:created>
  <dcterms:modified xsi:type="dcterms:W3CDTF">2023-02-22T09:09:00Z</dcterms:modified>
</cp:coreProperties>
</file>